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4F" w:rsidRDefault="005E48E7">
      <w:r>
        <w:rPr>
          <w:b/>
        </w:rPr>
        <w:t xml:space="preserve"> </w:t>
      </w:r>
      <w:proofErr w:type="spellStart"/>
      <w:r>
        <w:rPr>
          <w:b/>
        </w:rPr>
        <w:t>report</w:t>
      </w:r>
      <w:r w:rsidR="00C751A8" w:rsidRPr="00C751A8">
        <w:rPr>
          <w:b/>
        </w:rPr>
        <w:t>Percent</w:t>
      </w:r>
      <w:proofErr w:type="spellEnd"/>
      <w:r w:rsidR="00C751A8" w:rsidRPr="00C751A8">
        <w:rPr>
          <w:b/>
        </w:rPr>
        <w:t xml:space="preserve"> of </w:t>
      </w:r>
      <w:proofErr w:type="spellStart"/>
      <w:r w:rsidR="00C751A8" w:rsidRPr="00C751A8">
        <w:rPr>
          <w:b/>
        </w:rPr>
        <w:t>Tgt</w:t>
      </w:r>
      <w:proofErr w:type="spellEnd"/>
      <w:r w:rsidR="00C751A8" w:rsidRPr="00C751A8">
        <w:rPr>
          <w:b/>
        </w:rPr>
        <w:t>/</w:t>
      </w:r>
      <w:proofErr w:type="spellStart"/>
      <w:r w:rsidR="00C751A8" w:rsidRPr="00C751A8">
        <w:rPr>
          <w:b/>
        </w:rPr>
        <w:t>totalGoalResultsPayoutPercent</w:t>
      </w:r>
      <w:proofErr w:type="spellEnd"/>
      <w:r w:rsidR="00C751A8">
        <w:t xml:space="preserve"> = Final Pay-out/Total Target Amount</w:t>
      </w:r>
    </w:p>
    <w:p w:rsidR="00C751A8" w:rsidRDefault="00C751A8">
      <w:r>
        <w:rPr>
          <w:noProof/>
        </w:rPr>
        <w:drawing>
          <wp:inline distT="0" distB="0" distL="0" distR="0" wp14:anchorId="014EB347" wp14:editId="1B3DFA3E">
            <wp:extent cx="5731510" cy="210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10185"/>
                    </a:xfrm>
                    <a:prstGeom prst="rect">
                      <a:avLst/>
                    </a:prstGeom>
                  </pic:spPr>
                </pic:pic>
              </a:graphicData>
            </a:graphic>
          </wp:inline>
        </w:drawing>
      </w:r>
    </w:p>
    <w:p w:rsidR="00C751A8" w:rsidRDefault="00C751A8">
      <w:r w:rsidRPr="00C751A8">
        <w:rPr>
          <w:b/>
        </w:rPr>
        <w:t xml:space="preserve">Final </w:t>
      </w:r>
      <w:proofErr w:type="spellStart"/>
      <w:r w:rsidRPr="00C751A8">
        <w:rPr>
          <w:b/>
        </w:rPr>
        <w:t>Payout</w:t>
      </w:r>
      <w:proofErr w:type="spellEnd"/>
      <w:r w:rsidRPr="00C751A8">
        <w:rPr>
          <w:b/>
        </w:rPr>
        <w:t>/</w:t>
      </w:r>
      <w:proofErr w:type="spellStart"/>
      <w:r w:rsidRPr="00C751A8">
        <w:rPr>
          <w:b/>
        </w:rPr>
        <w:t>finalPayout</w:t>
      </w:r>
      <w:proofErr w:type="spellEnd"/>
      <w:r>
        <w:t xml:space="preserve"> = Sum of Assignment Final Pay-out amount</w:t>
      </w:r>
    </w:p>
    <w:p w:rsidR="00C751A8" w:rsidRDefault="00C751A8">
      <w:r>
        <w:rPr>
          <w:noProof/>
        </w:rPr>
        <w:drawing>
          <wp:inline distT="0" distB="0" distL="0" distR="0" wp14:anchorId="69850C72" wp14:editId="64B5F144">
            <wp:extent cx="1627632" cy="134838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5971" cy="1355290"/>
                    </a:xfrm>
                    <a:prstGeom prst="rect">
                      <a:avLst/>
                    </a:prstGeom>
                  </pic:spPr>
                </pic:pic>
              </a:graphicData>
            </a:graphic>
          </wp:inline>
        </w:drawing>
      </w:r>
    </w:p>
    <w:p w:rsidR="00C751A8" w:rsidRDefault="00C751A8">
      <w:r w:rsidRPr="00C751A8">
        <w:rPr>
          <w:b/>
        </w:rPr>
        <w:t>Total Target Amount/</w:t>
      </w:r>
      <w:proofErr w:type="spellStart"/>
      <w:r w:rsidRPr="00C751A8">
        <w:rPr>
          <w:b/>
        </w:rPr>
        <w:t>assignmentTargetAmountTotal</w:t>
      </w:r>
      <w:proofErr w:type="spellEnd"/>
      <w:r>
        <w:t xml:space="preserve"> = Sum of business sections, </w:t>
      </w:r>
      <w:r w:rsidR="004A539A">
        <w:t>I</w:t>
      </w:r>
      <w:r>
        <w:t xml:space="preserve">nd section </w:t>
      </w:r>
      <w:bookmarkStart w:id="0" w:name="_GoBack"/>
      <w:bookmarkEnd w:id="0"/>
      <w:r>
        <w:t>amount and assignments.</w:t>
      </w:r>
    </w:p>
    <w:p w:rsidR="00C751A8" w:rsidRDefault="00C751A8">
      <w:r>
        <w:rPr>
          <w:noProof/>
        </w:rPr>
        <w:drawing>
          <wp:inline distT="0" distB="0" distL="0" distR="0" wp14:anchorId="39594870" wp14:editId="72195E85">
            <wp:extent cx="5731510" cy="575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75310"/>
                    </a:xfrm>
                    <a:prstGeom prst="rect">
                      <a:avLst/>
                    </a:prstGeom>
                  </pic:spPr>
                </pic:pic>
              </a:graphicData>
            </a:graphic>
          </wp:inline>
        </w:drawing>
      </w:r>
    </w:p>
    <w:p w:rsidR="004B4A84" w:rsidRDefault="004B4A84"/>
    <w:p w:rsidR="004B4A84" w:rsidRDefault="004B4A84">
      <w:r>
        <w:t>The calculation above could be calculated as follows.</w:t>
      </w:r>
    </w:p>
    <w:p w:rsidR="00BF0864" w:rsidRDefault="00BF0864">
      <w:r>
        <w:t>First you need to create a custom field within each section. In this case are you do not use business you would ned to create the following columns under TEAM and INDIVIDUAL sections.</w:t>
      </w:r>
    </w:p>
    <w:p w:rsidR="00BF0864" w:rsidRDefault="00BF0864"/>
    <w:p w:rsidR="004B4A84" w:rsidRDefault="00BF0864">
      <w:r>
        <w:t>NOTE: All fields from section upwards to assignment need to be of MONEY type.</w:t>
      </w:r>
    </w:p>
    <w:p w:rsidR="00BF0864" w:rsidRDefault="00BF0864"/>
    <w:p w:rsidR="00BF0864" w:rsidRDefault="00BF0864">
      <w:r w:rsidRPr="00BF0864">
        <w:rPr>
          <w:b/>
        </w:rPr>
        <w:t>INDIVIDUAL Section column</w:t>
      </w:r>
      <w:r>
        <w:t xml:space="preserve"> – Make sure you have </w:t>
      </w:r>
      <w:r w:rsidR="005E48E7">
        <w:t>“</w:t>
      </w:r>
      <w:r>
        <w:t>calculate total</w:t>
      </w:r>
      <w:r w:rsidR="005E48E7">
        <w:t>”</w:t>
      </w:r>
      <w:r>
        <w:t xml:space="preserve"> &amp; </w:t>
      </w:r>
      <w:r w:rsidR="005E48E7">
        <w:t>“R</w:t>
      </w:r>
      <w:r>
        <w:t>eportable selected</w:t>
      </w:r>
      <w:r w:rsidR="005E48E7">
        <w:t>”</w:t>
      </w:r>
      <w:r>
        <w:t>.</w:t>
      </w:r>
    </w:p>
    <w:p w:rsidR="00BF0864" w:rsidRDefault="00BF0864">
      <w:r>
        <w:rPr>
          <w:noProof/>
        </w:rPr>
        <w:drawing>
          <wp:inline distT="0" distB="0" distL="0" distR="0" wp14:anchorId="21F08F85" wp14:editId="7249399E">
            <wp:extent cx="4395216" cy="1783213"/>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6661" cy="1791914"/>
                    </a:xfrm>
                    <a:prstGeom prst="rect">
                      <a:avLst/>
                    </a:prstGeom>
                  </pic:spPr>
                </pic:pic>
              </a:graphicData>
            </a:graphic>
          </wp:inline>
        </w:drawing>
      </w:r>
    </w:p>
    <w:p w:rsidR="00BF0864" w:rsidRDefault="00BF0864" w:rsidP="00BF0864">
      <w:r>
        <w:rPr>
          <w:b/>
        </w:rPr>
        <w:t>TEAM</w:t>
      </w:r>
      <w:r w:rsidRPr="00BF0864">
        <w:rPr>
          <w:b/>
        </w:rPr>
        <w:t xml:space="preserve"> Section column</w:t>
      </w:r>
      <w:r>
        <w:t xml:space="preserve"> – Make sure you have </w:t>
      </w:r>
      <w:r w:rsidR="005E48E7">
        <w:t>“</w:t>
      </w:r>
      <w:r>
        <w:t>calculate total</w:t>
      </w:r>
      <w:r w:rsidR="005E48E7">
        <w:t>”</w:t>
      </w:r>
      <w:r>
        <w:t xml:space="preserve"> &amp; </w:t>
      </w:r>
      <w:r w:rsidR="005E48E7">
        <w:t>“R</w:t>
      </w:r>
      <w:r>
        <w:t>eportable selected</w:t>
      </w:r>
      <w:r w:rsidR="005E48E7">
        <w:t>”</w:t>
      </w:r>
      <w:r>
        <w:t>.</w:t>
      </w:r>
    </w:p>
    <w:p w:rsidR="00C751A8" w:rsidRDefault="00BF0864">
      <w:r>
        <w:rPr>
          <w:noProof/>
        </w:rPr>
        <w:drawing>
          <wp:inline distT="0" distB="0" distL="0" distR="0" wp14:anchorId="1D315E48" wp14:editId="3D9AFB6D">
            <wp:extent cx="4389120" cy="18099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715" cy="1812223"/>
                    </a:xfrm>
                    <a:prstGeom prst="rect">
                      <a:avLst/>
                    </a:prstGeom>
                  </pic:spPr>
                </pic:pic>
              </a:graphicData>
            </a:graphic>
          </wp:inline>
        </w:drawing>
      </w:r>
    </w:p>
    <w:p w:rsidR="00BF0864" w:rsidRDefault="00BF0864"/>
    <w:p w:rsidR="00BF0864" w:rsidRDefault="00BF0864"/>
    <w:p w:rsidR="00BF0864" w:rsidRDefault="00BF0864"/>
    <w:p w:rsidR="00BF0864" w:rsidRDefault="00AB55AC">
      <w:r>
        <w:lastRenderedPageBreak/>
        <w:t>Next create the following columns as ASSIGNMENT level.</w:t>
      </w:r>
    </w:p>
    <w:p w:rsidR="00AB55AC" w:rsidRDefault="00AB55AC">
      <w:r w:rsidRPr="00AB55AC">
        <w:rPr>
          <w:b/>
        </w:rPr>
        <w:t>Individual Assignment –</w:t>
      </w:r>
      <w:r>
        <w:t xml:space="preserve"> Make sure you calculate total, set reportable and aggregate the field created coming from IND Section.</w:t>
      </w:r>
    </w:p>
    <w:p w:rsidR="00AB55AC" w:rsidRDefault="00AB55AC">
      <w:r>
        <w:rPr>
          <w:noProof/>
        </w:rPr>
        <w:drawing>
          <wp:inline distT="0" distB="0" distL="0" distR="0" wp14:anchorId="2F05B90D" wp14:editId="17FD8C43">
            <wp:extent cx="3803904" cy="137220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5598" cy="1383637"/>
                    </a:xfrm>
                    <a:prstGeom prst="rect">
                      <a:avLst/>
                    </a:prstGeom>
                  </pic:spPr>
                </pic:pic>
              </a:graphicData>
            </a:graphic>
          </wp:inline>
        </w:drawing>
      </w:r>
    </w:p>
    <w:p w:rsidR="00AB55AC" w:rsidRDefault="00AB55AC" w:rsidP="00AB55AC">
      <w:r>
        <w:rPr>
          <w:b/>
        </w:rPr>
        <w:t>Team</w:t>
      </w:r>
      <w:r w:rsidRPr="00AB55AC">
        <w:rPr>
          <w:b/>
        </w:rPr>
        <w:t xml:space="preserve"> Assignment –</w:t>
      </w:r>
      <w:r>
        <w:t xml:space="preserve"> Make sure you calculate total, set reportable and aggregate the field created coming from TEAM Section.</w:t>
      </w:r>
    </w:p>
    <w:p w:rsidR="00AB55AC" w:rsidRDefault="00AB55AC">
      <w:r>
        <w:rPr>
          <w:noProof/>
        </w:rPr>
        <w:drawing>
          <wp:inline distT="0" distB="0" distL="0" distR="0" wp14:anchorId="057EEAC3" wp14:editId="0351231D">
            <wp:extent cx="3749040" cy="1324168"/>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8743" cy="1338191"/>
                    </a:xfrm>
                    <a:prstGeom prst="rect">
                      <a:avLst/>
                    </a:prstGeom>
                  </pic:spPr>
                </pic:pic>
              </a:graphicData>
            </a:graphic>
          </wp:inline>
        </w:drawing>
      </w:r>
    </w:p>
    <w:p w:rsidR="00AB55AC" w:rsidRDefault="00AB55AC">
      <w:r>
        <w:t xml:space="preserve">After this, create a new column to add the two </w:t>
      </w:r>
      <w:r w:rsidR="00BC1572">
        <w:t>custom assignment level fields.</w:t>
      </w:r>
    </w:p>
    <w:p w:rsidR="00BC1572" w:rsidRDefault="00BC1572">
      <w:r>
        <w:rPr>
          <w:noProof/>
        </w:rPr>
        <w:drawing>
          <wp:inline distT="0" distB="0" distL="0" distR="0" wp14:anchorId="78EEBE62" wp14:editId="51FA6EF5">
            <wp:extent cx="3773424" cy="134574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9311" cy="1362106"/>
                    </a:xfrm>
                    <a:prstGeom prst="rect">
                      <a:avLst/>
                    </a:prstGeom>
                  </pic:spPr>
                </pic:pic>
              </a:graphicData>
            </a:graphic>
          </wp:inline>
        </w:drawing>
      </w:r>
    </w:p>
    <w:p w:rsidR="00BC1572" w:rsidRDefault="00BC1572">
      <w:r>
        <w:t>The last thing here would be to create two columns in ENTRY level. One to pull in the ASSIGNMENT level field and one to take this field from ENTRY level and calculate the pay-out %.</w:t>
      </w:r>
    </w:p>
    <w:p w:rsidR="00BC1572" w:rsidRPr="00BC1572" w:rsidRDefault="00BC1572">
      <w:pPr>
        <w:rPr>
          <w:b/>
        </w:rPr>
      </w:pPr>
      <w:r w:rsidRPr="00BC1572">
        <w:rPr>
          <w:b/>
        </w:rPr>
        <w:t>AGGREGATE Assignment level at ENTRY level</w:t>
      </w:r>
    </w:p>
    <w:p w:rsidR="00BC1572" w:rsidRDefault="00BC1572">
      <w:r>
        <w:rPr>
          <w:noProof/>
        </w:rPr>
        <w:drawing>
          <wp:inline distT="0" distB="0" distL="0" distR="0" wp14:anchorId="01328D9A" wp14:editId="0AD61777">
            <wp:extent cx="3803650" cy="1176999"/>
            <wp:effectExtent l="0" t="0" r="635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8286" cy="1190811"/>
                    </a:xfrm>
                    <a:prstGeom prst="rect">
                      <a:avLst/>
                    </a:prstGeom>
                  </pic:spPr>
                </pic:pic>
              </a:graphicData>
            </a:graphic>
          </wp:inline>
        </w:drawing>
      </w:r>
    </w:p>
    <w:p w:rsidR="00BC1572" w:rsidRPr="00BC1572" w:rsidRDefault="00BC1572">
      <w:pPr>
        <w:rPr>
          <w:b/>
        </w:rPr>
      </w:pPr>
      <w:r w:rsidRPr="00BC1572">
        <w:rPr>
          <w:b/>
        </w:rPr>
        <w:t>Pay-out at ENTRY level using the above new ENTRY level aggregated field</w:t>
      </w:r>
      <w:r w:rsidR="00C12240">
        <w:rPr>
          <w:b/>
        </w:rPr>
        <w:t>. Set this to be reportable.</w:t>
      </w:r>
    </w:p>
    <w:p w:rsidR="00BC1572" w:rsidRDefault="00BC1572">
      <w:r>
        <w:rPr>
          <w:noProof/>
        </w:rPr>
        <w:drawing>
          <wp:inline distT="0" distB="0" distL="0" distR="0" wp14:anchorId="7511F902" wp14:editId="26FC4EEB">
            <wp:extent cx="3773170" cy="117216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6336" cy="1182469"/>
                    </a:xfrm>
                    <a:prstGeom prst="rect">
                      <a:avLst/>
                    </a:prstGeom>
                  </pic:spPr>
                </pic:pic>
              </a:graphicData>
            </a:graphic>
          </wp:inline>
        </w:drawing>
      </w:r>
    </w:p>
    <w:p w:rsidR="00BC1572" w:rsidRDefault="00BC1572"/>
    <w:p w:rsidR="00BC1572" w:rsidRDefault="00BC1572"/>
    <w:p w:rsidR="00BC1572" w:rsidRDefault="00BC1572">
      <w:r>
        <w:t>Launch a new worksheet and the calculation shows as follows</w:t>
      </w:r>
    </w:p>
    <w:p w:rsidR="00AB55AC" w:rsidRDefault="00AB55AC"/>
    <w:p w:rsidR="00AB55AC" w:rsidRDefault="00AB55AC">
      <w:r>
        <w:rPr>
          <w:noProof/>
        </w:rPr>
        <w:drawing>
          <wp:inline distT="0" distB="0" distL="0" distR="0" wp14:anchorId="26F9F7EA" wp14:editId="52FCC19D">
            <wp:extent cx="5731510" cy="6565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656590"/>
                    </a:xfrm>
                    <a:prstGeom prst="rect">
                      <a:avLst/>
                    </a:prstGeom>
                  </pic:spPr>
                </pic:pic>
              </a:graphicData>
            </a:graphic>
          </wp:inline>
        </w:drawing>
      </w:r>
    </w:p>
    <w:p w:rsidR="00BC1572" w:rsidRDefault="00BC1572">
      <w:r>
        <w:t xml:space="preserve">The “custom Percent of </w:t>
      </w:r>
      <w:proofErr w:type="spellStart"/>
      <w:r>
        <w:t>Trg</w:t>
      </w:r>
      <w:proofErr w:type="spellEnd"/>
      <w:r>
        <w:t xml:space="preserve"> IND/TEAM/BUSI” takes the formula which would be </w:t>
      </w:r>
      <w:proofErr w:type="spellStart"/>
      <w:r>
        <w:t>finalPayout</w:t>
      </w:r>
      <w:proofErr w:type="spellEnd"/>
      <w:r>
        <w:t>/</w:t>
      </w:r>
      <w:r w:rsidRPr="00BC1572">
        <w:t xml:space="preserve"> </w:t>
      </w:r>
      <w:proofErr w:type="spellStart"/>
      <w:r w:rsidRPr="00BC1572">
        <w:t>assignmentTargetAmountTotal</w:t>
      </w:r>
      <w:proofErr w:type="spellEnd"/>
      <w:r>
        <w:t xml:space="preserve"> which in this case would be 9810.25/10473.57=0.936667 (0.94% in the UI) </w:t>
      </w:r>
    </w:p>
    <w:sectPr w:rsidR="00BC15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D70" w:rsidRDefault="00037D70" w:rsidP="005E48E7">
      <w:pPr>
        <w:spacing w:line="240" w:lineRule="auto"/>
      </w:pPr>
      <w:r>
        <w:separator/>
      </w:r>
    </w:p>
  </w:endnote>
  <w:endnote w:type="continuationSeparator" w:id="0">
    <w:p w:rsidR="00037D70" w:rsidRDefault="00037D70" w:rsidP="005E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D70" w:rsidRDefault="00037D70" w:rsidP="005E48E7">
      <w:pPr>
        <w:spacing w:line="240" w:lineRule="auto"/>
      </w:pPr>
      <w:r>
        <w:separator/>
      </w:r>
    </w:p>
  </w:footnote>
  <w:footnote w:type="continuationSeparator" w:id="0">
    <w:p w:rsidR="00037D70" w:rsidRDefault="00037D70" w:rsidP="005E4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A8"/>
    <w:rsid w:val="00037D70"/>
    <w:rsid w:val="001338CB"/>
    <w:rsid w:val="0046204F"/>
    <w:rsid w:val="004A539A"/>
    <w:rsid w:val="004B4A84"/>
    <w:rsid w:val="005E48E7"/>
    <w:rsid w:val="00AB55AC"/>
    <w:rsid w:val="00BC1572"/>
    <w:rsid w:val="00BF0864"/>
    <w:rsid w:val="00C12240"/>
    <w:rsid w:val="00C7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FE05"/>
  <w15:chartTrackingRefBased/>
  <w15:docId w15:val="{C319B055-9249-4B16-822A-982B5A0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Andres</dc:creator>
  <cp:keywords/>
  <dc:description/>
  <cp:lastModifiedBy>Carter, Andres</cp:lastModifiedBy>
  <cp:revision>4</cp:revision>
  <dcterms:created xsi:type="dcterms:W3CDTF">2019-04-10T11:28:00Z</dcterms:created>
  <dcterms:modified xsi:type="dcterms:W3CDTF">2019-04-16T09:01:00Z</dcterms:modified>
</cp:coreProperties>
</file>