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B7" w:rsidRDefault="001A3EB7" w:rsidP="001A3EB7">
      <w:pPr>
        <w:pStyle w:val="Heading1"/>
      </w:pPr>
      <w:r>
        <w:t>WFA - Loading/Re-loading Templates and No Access to Analytics Area.</w:t>
      </w:r>
    </w:p>
    <w:p w:rsidR="001A3EB7" w:rsidRDefault="001A3EB7" w:rsidP="001A3EB7">
      <w:pPr>
        <w:pStyle w:val="Heading2"/>
      </w:pPr>
      <w:r>
        <w:t>(Application Error)</w:t>
      </w:r>
    </w:p>
    <w:p w:rsidR="00173B58" w:rsidRPr="00173B58" w:rsidRDefault="00173B58" w:rsidP="00173B58"/>
    <w:p w:rsidR="00173B58" w:rsidRDefault="007B67CE">
      <w:r>
        <w:t xml:space="preserve">If you load/reload a set of Employee Central Standard Templates and then your users can no longer log into the Analytics&gt;Analytics area, you need to check the </w:t>
      </w:r>
      <w:r w:rsidR="001A3EB7">
        <w:t>“Start</w:t>
      </w:r>
      <w:r>
        <w:t xml:space="preserve"> Page</w:t>
      </w:r>
      <w:r w:rsidR="001A3EB7">
        <w:t>”</w:t>
      </w:r>
      <w:r>
        <w:t xml:space="preserve"> for their role.   </w:t>
      </w:r>
      <w:r w:rsidR="001A3EB7">
        <w:t xml:space="preserve">You will see the error in the screenshot below.  </w:t>
      </w:r>
    </w:p>
    <w:p w:rsidR="001A3EB7" w:rsidRDefault="001A3EB7">
      <w:r>
        <w:rPr>
          <w:noProof/>
          <w:lang w:eastAsia="en-AU"/>
        </w:rPr>
        <w:drawing>
          <wp:inline distT="0" distB="0" distL="0" distR="0">
            <wp:extent cx="5731510" cy="61817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cessErr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EB7" w:rsidRDefault="001A3EB7"/>
    <w:p w:rsidR="001A3EB7" w:rsidRPr="00173B58" w:rsidRDefault="001A3EB7" w:rsidP="001A3EB7">
      <w:pPr>
        <w:rPr>
          <w:b/>
        </w:rPr>
      </w:pPr>
      <w:r>
        <w:t xml:space="preserve">You will need to reassign the “Start Page: Report Book”.  </w:t>
      </w:r>
      <w:r w:rsidRPr="00173B58">
        <w:rPr>
          <w:b/>
        </w:rPr>
        <w:t>You will also need to reload any EC Standard Template reports that are on the Reporting Menu Tab.</w:t>
      </w:r>
    </w:p>
    <w:p w:rsidR="00173B58" w:rsidRDefault="007B67CE">
      <w:r>
        <w:lastRenderedPageBreak/>
        <w:t>You will know that a reload /re-alignment is required because the Report Book will show (Undetermined), as per screenshot below.</w:t>
      </w:r>
    </w:p>
    <w:p w:rsidR="001A3EB7" w:rsidRDefault="001A3EB7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5629275" cy="7696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determin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977" cy="780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58" w:rsidRDefault="00173B58"/>
    <w:p w:rsidR="00173B58" w:rsidRDefault="001A3EB7">
      <w:r>
        <w:lastRenderedPageBreak/>
        <w:t>This will need to be completed, via the Analytics Admin Menu, Roles Maintenance&gt;T</w:t>
      </w:r>
      <w:r w:rsidR="00173B58">
        <w:t>ools&gt;Edit Current Role.  Once the report is aligned with the role, the user should then be able to log in again.  If this is not the case, please log a ticket with support.</w:t>
      </w:r>
    </w:p>
    <w:p w:rsidR="00173B58" w:rsidRDefault="00173B58">
      <w:r>
        <w:rPr>
          <w:noProof/>
          <w:lang w:eastAsia="en-AU"/>
        </w:rPr>
        <w:drawing>
          <wp:inline distT="0" distB="0" distL="0" distR="0">
            <wp:extent cx="5731510" cy="65627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Ro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73" w:rsidRDefault="00280E73"/>
    <w:sectPr w:rsidR="00280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68" w:rsidRDefault="009F7268" w:rsidP="007B67CE">
      <w:pPr>
        <w:spacing w:after="0" w:line="240" w:lineRule="auto"/>
      </w:pPr>
      <w:r>
        <w:separator/>
      </w:r>
    </w:p>
  </w:endnote>
  <w:endnote w:type="continuationSeparator" w:id="0">
    <w:p w:rsidR="009F7268" w:rsidRDefault="009F7268" w:rsidP="007B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68" w:rsidRDefault="009F7268" w:rsidP="007B67CE">
      <w:pPr>
        <w:spacing w:after="0" w:line="240" w:lineRule="auto"/>
      </w:pPr>
      <w:r>
        <w:separator/>
      </w:r>
    </w:p>
  </w:footnote>
  <w:footnote w:type="continuationSeparator" w:id="0">
    <w:p w:rsidR="009F7268" w:rsidRDefault="009F7268" w:rsidP="007B6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5"/>
    <w:rsid w:val="00173B58"/>
    <w:rsid w:val="001A3EB7"/>
    <w:rsid w:val="00280E73"/>
    <w:rsid w:val="005576C5"/>
    <w:rsid w:val="007B67CE"/>
    <w:rsid w:val="009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9776-1456-4B44-97F3-AD22DFD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7CE"/>
  </w:style>
  <w:style w:type="paragraph" w:styleId="Footer">
    <w:name w:val="footer"/>
    <w:basedOn w:val="Normal"/>
    <w:link w:val="FooterChar"/>
    <w:uiPriority w:val="99"/>
    <w:unhideWhenUsed/>
    <w:rsid w:val="007B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7CE"/>
  </w:style>
  <w:style w:type="character" w:customStyle="1" w:styleId="Heading1Char">
    <w:name w:val="Heading 1 Char"/>
    <w:basedOn w:val="DefaultParagraphFont"/>
    <w:link w:val="Heading1"/>
    <w:uiPriority w:val="9"/>
    <w:rsid w:val="001A3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3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Danelle</dc:creator>
  <cp:keywords/>
  <dc:description/>
  <cp:lastModifiedBy>Watts, Danelle</cp:lastModifiedBy>
  <cp:revision>2</cp:revision>
  <dcterms:created xsi:type="dcterms:W3CDTF">2016-06-20T22:13:00Z</dcterms:created>
  <dcterms:modified xsi:type="dcterms:W3CDTF">2016-06-20T22:13:00Z</dcterms:modified>
</cp:coreProperties>
</file>