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0A4" w:rsidRDefault="00BB205A" w:rsidP="00BB205A">
      <w:pPr>
        <w:pStyle w:val="NoSpacing"/>
        <w:rPr>
          <w:sz w:val="36"/>
          <w:szCs w:val="36"/>
        </w:rPr>
      </w:pPr>
      <w:bookmarkStart w:id="0" w:name="_GoBack"/>
      <w:bookmarkEnd w:id="0"/>
      <w:r w:rsidRPr="007465C5">
        <w:rPr>
          <w:sz w:val="36"/>
          <w:szCs w:val="36"/>
        </w:rPr>
        <w:t>Generating SSO Internal/BizX User LMS Direct Links</w:t>
      </w:r>
    </w:p>
    <w:p w:rsidR="006E54B3" w:rsidRPr="006E54B3" w:rsidRDefault="006E54B3" w:rsidP="00BB205A">
      <w:pPr>
        <w:pStyle w:val="NoSpacing"/>
        <w:rPr>
          <w:b/>
          <w:sz w:val="24"/>
          <w:szCs w:val="24"/>
        </w:rPr>
      </w:pPr>
      <w:r w:rsidRPr="006E54B3">
        <w:rPr>
          <w:b/>
          <w:sz w:val="24"/>
          <w:szCs w:val="24"/>
        </w:rPr>
        <w:t>(Assumes SAML 2.0 being used by customer)</w:t>
      </w:r>
    </w:p>
    <w:p w:rsidR="00BB205A" w:rsidRDefault="00BB205A" w:rsidP="00BB205A">
      <w:pPr>
        <w:pStyle w:val="NoSpacing"/>
      </w:pPr>
    </w:p>
    <w:p w:rsidR="00450D66" w:rsidRDefault="00450D66" w:rsidP="00BB205A">
      <w:pPr>
        <w:pStyle w:val="NoSpacing"/>
      </w:pPr>
      <w:r>
        <w:t>Production BizX User LMS SSO direct links can be broken down into two distinct parts:</w:t>
      </w:r>
    </w:p>
    <w:p w:rsidR="007465C5" w:rsidRDefault="007465C5" w:rsidP="00BB205A">
      <w:pPr>
        <w:pStyle w:val="NoSpacing"/>
      </w:pPr>
    </w:p>
    <w:p w:rsidR="00450D66" w:rsidRDefault="00450D66" w:rsidP="00450D66">
      <w:pPr>
        <w:pStyle w:val="NoSpacing"/>
        <w:numPr>
          <w:ilvl w:val="0"/>
          <w:numId w:val="1"/>
        </w:numPr>
      </w:pPr>
      <w:r>
        <w:t>SSO RelayState URL with the S</w:t>
      </w:r>
      <w:r w:rsidR="006E54B3">
        <w:t>uccess</w:t>
      </w:r>
      <w:r>
        <w:t>F</w:t>
      </w:r>
      <w:r w:rsidR="006E54B3">
        <w:t>actors</w:t>
      </w:r>
      <w:r>
        <w:t xml:space="preserve"> LMS App Redirect</w:t>
      </w:r>
    </w:p>
    <w:p w:rsidR="00450D66" w:rsidRDefault="00450D66" w:rsidP="00450D66">
      <w:pPr>
        <w:pStyle w:val="NoSpacing"/>
        <w:numPr>
          <w:ilvl w:val="0"/>
          <w:numId w:val="1"/>
        </w:numPr>
      </w:pPr>
      <w:r>
        <w:t>URL Encoded LMS Destination URL</w:t>
      </w:r>
    </w:p>
    <w:p w:rsidR="00450D66" w:rsidRDefault="00450D66" w:rsidP="00450D66">
      <w:pPr>
        <w:pStyle w:val="NoSpacing"/>
      </w:pPr>
    </w:p>
    <w:p w:rsidR="007465C5" w:rsidRDefault="007465C5" w:rsidP="00450D66">
      <w:pPr>
        <w:pStyle w:val="NoSpacing"/>
      </w:pPr>
    </w:p>
    <w:p w:rsidR="00450D66" w:rsidRPr="007465C5" w:rsidRDefault="00450D66" w:rsidP="00450D66">
      <w:pPr>
        <w:pStyle w:val="NoSpacing"/>
        <w:rPr>
          <w:b/>
        </w:rPr>
      </w:pPr>
      <w:r w:rsidRPr="007465C5">
        <w:rPr>
          <w:b/>
        </w:rPr>
        <w:t>SSO RelayState URL with the SF LMS App Redirect:</w:t>
      </w:r>
      <w:r w:rsidR="006E54B3">
        <w:rPr>
          <w:b/>
        </w:rPr>
        <w:t xml:space="preserve"> (</w:t>
      </w:r>
      <w:r w:rsidR="006E54B3" w:rsidRPr="006E54B3">
        <w:rPr>
          <w:b/>
          <w:highlight w:val="green"/>
        </w:rPr>
        <w:t>green</w:t>
      </w:r>
      <w:r w:rsidR="006E54B3">
        <w:rPr>
          <w:b/>
        </w:rPr>
        <w:t xml:space="preserve"> indicates customer-specific variables)</w:t>
      </w:r>
    </w:p>
    <w:p w:rsidR="00450D66" w:rsidRDefault="00450D66" w:rsidP="00450D66">
      <w:pPr>
        <w:pStyle w:val="NoSpacing"/>
      </w:pPr>
    </w:p>
    <w:p w:rsidR="00450D66" w:rsidRPr="007465C5" w:rsidRDefault="00450D66" w:rsidP="00C918E8">
      <w:pPr>
        <w:pStyle w:val="NoSpacing"/>
        <w:rPr>
          <w:rFonts w:ascii="Consolas" w:hAnsi="Consolas" w:cs="Consolas"/>
        </w:rPr>
      </w:pPr>
      <w:r w:rsidRPr="007465C5">
        <w:rPr>
          <w:rFonts w:ascii="Consolas" w:hAnsi="Consolas" w:cs="Consolas"/>
        </w:rPr>
        <w:t>https://</w:t>
      </w:r>
      <w:r w:rsidR="006E54B3" w:rsidRPr="006E54B3">
        <w:rPr>
          <w:rFonts w:ascii="Consolas" w:hAnsi="Consolas" w:cs="Consolas"/>
          <w:highlight w:val="green"/>
        </w:rPr>
        <w:t>&lt;customer_authentication_server_url&gt;</w:t>
      </w:r>
      <w:r w:rsidRPr="007465C5">
        <w:rPr>
          <w:rFonts w:ascii="Consolas" w:hAnsi="Consolas" w:cs="Consolas"/>
        </w:rPr>
        <w:t>/affwebservices/public/saml2sso?SPID=</w:t>
      </w:r>
      <w:r w:rsidR="006E54B3" w:rsidRPr="006E54B3">
        <w:rPr>
          <w:rFonts w:ascii="Consolas" w:hAnsi="Consolas" w:cs="Consolas"/>
          <w:highlight w:val="green"/>
        </w:rPr>
        <w:t>&lt;company_</w:t>
      </w:r>
      <w:r w:rsidR="00F362B0">
        <w:rPr>
          <w:rFonts w:ascii="Consolas" w:hAnsi="Consolas" w:cs="Consolas"/>
          <w:highlight w:val="green"/>
        </w:rPr>
        <w:t>specific_SPID</w:t>
      </w:r>
      <w:r w:rsidR="006E54B3" w:rsidRPr="006E54B3">
        <w:rPr>
          <w:rFonts w:ascii="Consolas" w:hAnsi="Consolas" w:cs="Consolas"/>
          <w:highlight w:val="green"/>
        </w:rPr>
        <w:t>&gt;</w:t>
      </w:r>
      <w:r w:rsidRPr="007465C5">
        <w:rPr>
          <w:rFonts w:ascii="Consolas" w:hAnsi="Consolas" w:cs="Consolas"/>
        </w:rPr>
        <w:t>&amp;RelayState=/sf/learning?destURL=</w:t>
      </w:r>
    </w:p>
    <w:p w:rsidR="00450D66" w:rsidRDefault="00450D66" w:rsidP="00450D66">
      <w:pPr>
        <w:pStyle w:val="NoSpacing"/>
      </w:pPr>
    </w:p>
    <w:p w:rsidR="00450D66" w:rsidRDefault="00450D66" w:rsidP="00450D66">
      <w:pPr>
        <w:pStyle w:val="NoSpacing"/>
      </w:pPr>
      <w:r>
        <w:t xml:space="preserve">This portion of the direct link will be used in all Production BizX User LMS SSO direct links. </w:t>
      </w:r>
    </w:p>
    <w:p w:rsidR="00AE2CC4" w:rsidRDefault="00AE2CC4" w:rsidP="00450D66">
      <w:pPr>
        <w:pStyle w:val="NoSpacing"/>
      </w:pPr>
    </w:p>
    <w:p w:rsidR="007465C5" w:rsidRDefault="007465C5" w:rsidP="00450D66">
      <w:pPr>
        <w:pStyle w:val="NoSpacing"/>
      </w:pPr>
    </w:p>
    <w:p w:rsidR="00AE2CC4" w:rsidRPr="007465C5" w:rsidRDefault="00AE2CC4" w:rsidP="00450D66">
      <w:pPr>
        <w:pStyle w:val="NoSpacing"/>
        <w:rPr>
          <w:b/>
        </w:rPr>
      </w:pPr>
      <w:r w:rsidRPr="007465C5">
        <w:rPr>
          <w:b/>
        </w:rPr>
        <w:t>URL Encoded LMS Destination URL:</w:t>
      </w:r>
    </w:p>
    <w:p w:rsidR="00AE2CC4" w:rsidRDefault="00AE2CC4" w:rsidP="00450D66">
      <w:pPr>
        <w:pStyle w:val="NoSpacing"/>
      </w:pPr>
    </w:p>
    <w:p w:rsidR="00AE2CC4" w:rsidRDefault="00AE2CC4" w:rsidP="00450D66">
      <w:pPr>
        <w:pStyle w:val="NoSpacing"/>
      </w:pPr>
      <w:r>
        <w:t>This portion of the direct link will change depending on the LMS destination page. This part of the direct link is taken from the string generated by the LMS Direct Link tool.</w:t>
      </w:r>
    </w:p>
    <w:p w:rsidR="00AE2CC4" w:rsidRDefault="00AE2CC4" w:rsidP="00450D66">
      <w:pPr>
        <w:pStyle w:val="NoSpacing"/>
      </w:pPr>
    </w:p>
    <w:p w:rsidR="00AE2CC4" w:rsidRPr="007465C5" w:rsidRDefault="00AE2CC4" w:rsidP="00450D66">
      <w:pPr>
        <w:pStyle w:val="NoSpacing"/>
        <w:rPr>
          <w:u w:val="single"/>
        </w:rPr>
      </w:pPr>
      <w:r w:rsidRPr="007465C5">
        <w:rPr>
          <w:u w:val="single"/>
        </w:rPr>
        <w:t>Steps</w:t>
      </w:r>
      <w:r w:rsidR="007465C5" w:rsidRPr="007465C5">
        <w:rPr>
          <w:u w:val="single"/>
        </w:rPr>
        <w:t xml:space="preserve"> to Generate URL Encoded Destination URL</w:t>
      </w:r>
      <w:r w:rsidRPr="007465C5">
        <w:rPr>
          <w:u w:val="single"/>
        </w:rPr>
        <w:t>:</w:t>
      </w:r>
      <w:r w:rsidR="007465C5" w:rsidRPr="007465C5">
        <w:rPr>
          <w:u w:val="single"/>
        </w:rPr>
        <w:br/>
      </w:r>
    </w:p>
    <w:p w:rsidR="00AE2CC4" w:rsidRDefault="00AE2CC4" w:rsidP="00AE2CC4">
      <w:pPr>
        <w:pStyle w:val="NoSpacing"/>
        <w:numPr>
          <w:ilvl w:val="0"/>
          <w:numId w:val="2"/>
        </w:numPr>
      </w:pPr>
      <w:r>
        <w:t xml:space="preserve">As an LMS admin, navigate to </w:t>
      </w:r>
      <w:r w:rsidRPr="00AE2CC4">
        <w:rPr>
          <w:i/>
        </w:rPr>
        <w:t>System Admin</w:t>
      </w:r>
      <w:r>
        <w:t xml:space="preserve"> -&gt; </w:t>
      </w:r>
      <w:r w:rsidRPr="00AE2CC4">
        <w:rPr>
          <w:i/>
        </w:rPr>
        <w:t>Tools</w:t>
      </w:r>
      <w:r>
        <w:t xml:space="preserve"> -&gt; </w:t>
      </w:r>
      <w:r w:rsidRPr="00AE2CC4">
        <w:rPr>
          <w:i/>
        </w:rPr>
        <w:t>Direct Links</w:t>
      </w:r>
      <w:r>
        <w:br/>
      </w:r>
      <w:r>
        <w:br/>
      </w:r>
      <w:r>
        <w:rPr>
          <w:noProof/>
        </w:rPr>
        <w:drawing>
          <wp:inline distT="0" distB="0" distL="0" distR="0" wp14:anchorId="2E6BDD92" wp14:editId="1DE8AC9F">
            <wp:extent cx="4709609" cy="2047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23032" cy="2053712"/>
                    </a:xfrm>
                    <a:prstGeom prst="rect">
                      <a:avLst/>
                    </a:prstGeom>
                  </pic:spPr>
                </pic:pic>
              </a:graphicData>
            </a:graphic>
          </wp:inline>
        </w:drawing>
      </w:r>
    </w:p>
    <w:p w:rsidR="00AE2CC4" w:rsidRDefault="00AE2CC4" w:rsidP="00AE2CC4">
      <w:pPr>
        <w:pStyle w:val="NoSpacing"/>
        <w:ind w:left="720"/>
      </w:pPr>
      <w:r>
        <w:br/>
      </w:r>
    </w:p>
    <w:p w:rsidR="00AE2CC4" w:rsidRDefault="00AE2CC4" w:rsidP="00B93B88">
      <w:pPr>
        <w:pStyle w:val="NoSpacing"/>
        <w:numPr>
          <w:ilvl w:val="0"/>
          <w:numId w:val="2"/>
        </w:numPr>
      </w:pPr>
      <w:r>
        <w:t xml:space="preserve">In the </w:t>
      </w:r>
      <w:r w:rsidRPr="00A44DBF">
        <w:rPr>
          <w:b/>
        </w:rPr>
        <w:t>Direct Link Type</w:t>
      </w:r>
      <w:r>
        <w:t xml:space="preserve"> field select the type of direct link you wish to generate</w:t>
      </w:r>
      <w:r>
        <w:br/>
      </w:r>
      <w:r>
        <w:br/>
      </w:r>
      <w:r w:rsidRPr="00A44DBF">
        <w:rPr>
          <w:i/>
        </w:rPr>
        <w:t>Home Page</w:t>
      </w:r>
      <w:r>
        <w:t xml:space="preserve"> – generates a link to the user’s LMS homepage</w:t>
      </w:r>
      <w:r>
        <w:br/>
      </w:r>
      <w:r w:rsidRPr="00A44DBF">
        <w:rPr>
          <w:i/>
        </w:rPr>
        <w:t>Item Details</w:t>
      </w:r>
      <w:r>
        <w:t xml:space="preserve"> – generates a link to a specific item record in the course catalog accessible to users.</w:t>
      </w:r>
      <w:r w:rsidR="007465C5">
        <w:br/>
      </w:r>
      <w:r w:rsidR="007465C5">
        <w:br/>
      </w:r>
      <w:r w:rsidR="00A44DBF">
        <w:br/>
      </w:r>
    </w:p>
    <w:p w:rsidR="00A44DBF" w:rsidRDefault="001D7C68" w:rsidP="00B93B88">
      <w:pPr>
        <w:pStyle w:val="NoSpacing"/>
        <w:numPr>
          <w:ilvl w:val="0"/>
          <w:numId w:val="2"/>
        </w:numPr>
      </w:pPr>
      <w:r w:rsidRPr="001D7C68">
        <w:rPr>
          <w:i/>
          <w:color w:val="7F7F7F" w:themeColor="text1" w:themeTint="80"/>
        </w:rPr>
        <w:lastRenderedPageBreak/>
        <w:t>(Not always required.)</w:t>
      </w:r>
      <w:r w:rsidRPr="001D7C68">
        <w:rPr>
          <w:color w:val="7F7F7F" w:themeColor="text1" w:themeTint="80"/>
        </w:rPr>
        <w:t xml:space="preserve"> </w:t>
      </w:r>
      <w:r w:rsidR="00A44DBF">
        <w:t>Some direct links will require additional information.</w:t>
      </w:r>
      <w:r w:rsidR="00A44DBF" w:rsidRPr="00A44DBF">
        <w:t xml:space="preserve"> </w:t>
      </w:r>
      <w:r w:rsidR="00A44DBF">
        <w:t>The administrator should use the search filtering provided to set these fields. If the Direct Link requires additional parameters, set them now.</w:t>
      </w:r>
      <w:r w:rsidR="00A44DBF">
        <w:br/>
      </w:r>
      <w:r w:rsidR="00A44DBF">
        <w:br/>
        <w:t xml:space="preserve">For example, an </w:t>
      </w:r>
      <w:r w:rsidR="00A44DBF" w:rsidRPr="00A44DBF">
        <w:rPr>
          <w:i/>
        </w:rPr>
        <w:t>Item Details</w:t>
      </w:r>
      <w:r w:rsidR="00A44DBF">
        <w:t xml:space="preserve"> direct link requires setting a specific item record. </w:t>
      </w:r>
      <w:r w:rsidR="00A44DBF">
        <w:br/>
      </w:r>
      <w:r w:rsidR="00A44DBF">
        <w:br/>
      </w:r>
      <w:r w:rsidR="00A44DBF">
        <w:rPr>
          <w:noProof/>
        </w:rPr>
        <w:drawing>
          <wp:inline distT="0" distB="0" distL="0" distR="0" wp14:anchorId="78FEC194" wp14:editId="698C7BCA">
            <wp:extent cx="3378086" cy="269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8439" cy="2703836"/>
                    </a:xfrm>
                    <a:prstGeom prst="rect">
                      <a:avLst/>
                    </a:prstGeom>
                  </pic:spPr>
                </pic:pic>
              </a:graphicData>
            </a:graphic>
          </wp:inline>
        </w:drawing>
      </w:r>
      <w:r w:rsidR="00A44DBF">
        <w:br/>
      </w:r>
    </w:p>
    <w:p w:rsidR="00A44DBF" w:rsidRPr="00A44DBF" w:rsidRDefault="00A44DBF" w:rsidP="00B93B88">
      <w:pPr>
        <w:pStyle w:val="NoSpacing"/>
        <w:numPr>
          <w:ilvl w:val="0"/>
          <w:numId w:val="2"/>
        </w:numPr>
      </w:pPr>
      <w:r>
        <w:t xml:space="preserve">Set the </w:t>
      </w:r>
      <w:r w:rsidRPr="00A44DBF">
        <w:rPr>
          <w:b/>
        </w:rPr>
        <w:t>Link Output Format</w:t>
      </w:r>
      <w:r>
        <w:t xml:space="preserve"> setting to </w:t>
      </w:r>
      <w:r w:rsidRPr="00A44DBF">
        <w:rPr>
          <w:i/>
        </w:rPr>
        <w:t>URL</w:t>
      </w:r>
      <w:r w:rsidR="00C918E8">
        <w:rPr>
          <w:i/>
        </w:rPr>
        <w:br/>
      </w:r>
    </w:p>
    <w:p w:rsidR="001809A4" w:rsidRPr="001809A4" w:rsidRDefault="00A44DBF" w:rsidP="00E95C1E">
      <w:pPr>
        <w:pStyle w:val="NoSpacing"/>
        <w:keepNext/>
        <w:numPr>
          <w:ilvl w:val="0"/>
          <w:numId w:val="2"/>
        </w:numPr>
      </w:pPr>
      <w:r>
        <w:t xml:space="preserve">Set the </w:t>
      </w:r>
      <w:r w:rsidRPr="001809A4">
        <w:rPr>
          <w:b/>
        </w:rPr>
        <w:t>Learning Only Users</w:t>
      </w:r>
      <w:r>
        <w:t xml:space="preserve"> setting to </w:t>
      </w:r>
      <w:r w:rsidRPr="001809A4">
        <w:rPr>
          <w:i/>
        </w:rPr>
        <w:t>No</w:t>
      </w:r>
      <w:r w:rsidR="001809A4">
        <w:rPr>
          <w:i/>
        </w:rPr>
        <w:br/>
      </w:r>
    </w:p>
    <w:p w:rsidR="000E6586" w:rsidRDefault="00A44DBF" w:rsidP="00E95C1E">
      <w:pPr>
        <w:pStyle w:val="NoSpacing"/>
        <w:keepNext/>
        <w:numPr>
          <w:ilvl w:val="0"/>
          <w:numId w:val="2"/>
        </w:numPr>
      </w:pPr>
      <w:r>
        <w:t xml:space="preserve">Click the </w:t>
      </w:r>
      <w:r w:rsidRPr="001809A4">
        <w:rPr>
          <w:b/>
        </w:rPr>
        <w:t>Display Link</w:t>
      </w:r>
      <w:r>
        <w:t xml:space="preserve"> button</w:t>
      </w:r>
      <w:r>
        <w:br/>
      </w:r>
      <w:r>
        <w:br/>
        <w:t xml:space="preserve">The URL generated by the LMS will be displayed. </w:t>
      </w:r>
      <w:r w:rsidR="001D7C68">
        <w:t>For example, the Home Page direct link</w:t>
      </w:r>
      <w:r>
        <w:t xml:space="preserve"> will be formatted as:</w:t>
      </w:r>
      <w:r w:rsidR="006E54B3">
        <w:t xml:space="preserve"> </w:t>
      </w:r>
      <w:r w:rsidR="006E54B3">
        <w:br/>
      </w:r>
      <w:r w:rsidR="006E54B3">
        <w:br/>
      </w:r>
      <w:r w:rsidR="006E54B3" w:rsidRPr="001809A4">
        <w:rPr>
          <w:rFonts w:ascii="Consolas" w:hAnsi="Consolas" w:cs="Consolas"/>
        </w:rPr>
        <w:t>h</w:t>
      </w:r>
      <w:r w:rsidRPr="001809A4">
        <w:rPr>
          <w:rFonts w:ascii="Consolas" w:hAnsi="Consolas" w:cs="Consolas"/>
        </w:rPr>
        <w:t>ttps://performancemanager4.successfactors.com/sf/learning?destUrl=https%3a%2f%2f</w:t>
      </w:r>
      <w:r w:rsidR="006E54B3" w:rsidRPr="001809A4">
        <w:rPr>
          <w:rFonts w:ascii="Consolas" w:hAnsi="Consolas" w:cs="Consolas"/>
          <w:highlight w:val="green"/>
        </w:rPr>
        <w:t>&lt;company_specific&gt;</w:t>
      </w:r>
      <w:r w:rsidRPr="001809A4">
        <w:rPr>
          <w:rFonts w:ascii="Consolas" w:hAnsi="Consolas" w:cs="Consolas"/>
        </w:rPr>
        <w:t>%2eplateau%2ecom%2flearning%2fuser%2fdeeplink%5fredirect%2ejsp%3flinkId%3dHOME%5fPAGE%26fromSF%3dY&amp;company=</w:t>
      </w:r>
      <w:r w:rsidR="006E54B3" w:rsidRPr="001809A4">
        <w:rPr>
          <w:rFonts w:ascii="Consolas" w:hAnsi="Consolas" w:cs="Consolas"/>
          <w:highlight w:val="green"/>
        </w:rPr>
        <w:t>&lt;company_name&gt;</w:t>
      </w:r>
      <w:r w:rsidRPr="001809A4">
        <w:rPr>
          <w:rFonts w:ascii="Consolas" w:hAnsi="Consolas" w:cs="Consolas"/>
        </w:rPr>
        <w:br/>
      </w:r>
      <w:r>
        <w:br/>
        <w:t>The main piece of this URL needed is everything that occurs after the destUrl parameter</w:t>
      </w:r>
      <w:r w:rsidR="000E6586">
        <w:t>:</w:t>
      </w:r>
      <w:r w:rsidR="000E6586">
        <w:br/>
      </w:r>
      <w:r w:rsidR="000E6586">
        <w:br/>
      </w:r>
      <w:r w:rsidR="000E6586" w:rsidRPr="001809A4">
        <w:rPr>
          <w:rFonts w:ascii="Consolas" w:hAnsi="Consolas" w:cs="Consolas"/>
        </w:rPr>
        <w:t>https://performancemanager4.successfactors.com/sf/learning?destUrl=</w:t>
      </w:r>
      <w:r w:rsidR="001809A4" w:rsidRPr="001809A4">
        <w:rPr>
          <w:rFonts w:ascii="Consolas" w:hAnsi="Consolas" w:cs="Consolas"/>
          <w:b/>
          <w:color w:val="0070C0"/>
        </w:rPr>
        <w:t>https%3a%2f%2f</w:t>
      </w:r>
      <w:r w:rsidR="001809A4" w:rsidRPr="001809A4">
        <w:rPr>
          <w:rFonts w:ascii="Consolas" w:hAnsi="Consolas" w:cs="Consolas"/>
          <w:b/>
          <w:color w:val="0070C0"/>
          <w:highlight w:val="green"/>
        </w:rPr>
        <w:t>&lt;company_specific&gt;</w:t>
      </w:r>
      <w:r w:rsidR="000E6586" w:rsidRPr="001809A4">
        <w:rPr>
          <w:rFonts w:ascii="Consolas" w:hAnsi="Consolas" w:cs="Consolas"/>
          <w:b/>
          <w:color w:val="0070C0"/>
        </w:rPr>
        <w:t>%2eplateau%2ecom%2flearning%2fuser%2fdeeplink%5fredirect%2ejsp%3flinkId%3dHOME%5fPAGE%26fromSF%3dY&amp;company=</w:t>
      </w:r>
      <w:r w:rsidR="001809A4" w:rsidRPr="001809A4">
        <w:rPr>
          <w:rFonts w:ascii="Consolas" w:hAnsi="Consolas" w:cs="Consolas"/>
          <w:b/>
          <w:color w:val="0070C0"/>
          <w:highlight w:val="green"/>
        </w:rPr>
        <w:t>&lt;company_name&gt;</w:t>
      </w:r>
      <w:r w:rsidR="000E6586" w:rsidRPr="001809A4">
        <w:rPr>
          <w:rFonts w:ascii="Consolas" w:hAnsi="Consolas" w:cs="Consolas"/>
          <w:color w:val="0070C0"/>
        </w:rPr>
        <w:br/>
      </w:r>
      <w:r w:rsidR="000E6586" w:rsidRPr="001809A4">
        <w:rPr>
          <w:color w:val="0070C0"/>
        </w:rPr>
        <w:br/>
      </w:r>
      <w:r w:rsidR="000E6586">
        <w:t>The value of the destUrl parameter needs to be URL Encoded before it can be added to the SSO RelayState URL with the SF LMS App Redirect.</w:t>
      </w:r>
      <w:r w:rsidR="000E6586">
        <w:br/>
      </w:r>
    </w:p>
    <w:p w:rsidR="000E6586" w:rsidRDefault="000E6586" w:rsidP="000E6586">
      <w:pPr>
        <w:pStyle w:val="NoSpacing"/>
        <w:numPr>
          <w:ilvl w:val="0"/>
          <w:numId w:val="2"/>
        </w:numPr>
      </w:pPr>
      <w:r>
        <w:t>Copy the destUrl value from the LMS Direct Link tool generated link</w:t>
      </w:r>
      <w:r w:rsidR="00C918E8">
        <w:br/>
      </w:r>
      <w:r w:rsidR="00C918E8">
        <w:br/>
      </w:r>
    </w:p>
    <w:p w:rsidR="00A44DBF" w:rsidRDefault="000E6586" w:rsidP="00C918E8">
      <w:pPr>
        <w:pStyle w:val="NoSpacing"/>
        <w:numPr>
          <w:ilvl w:val="0"/>
          <w:numId w:val="2"/>
        </w:numPr>
      </w:pPr>
      <w:r>
        <w:t>URL Encode the destUrl value string</w:t>
      </w:r>
      <w:r>
        <w:br/>
      </w:r>
      <w:r>
        <w:br/>
        <w:t xml:space="preserve">The destUrl value string needs additional URL encoding before it can be used. </w:t>
      </w:r>
      <w:r w:rsidR="007465C5">
        <w:br/>
      </w:r>
      <w:r w:rsidR="007465C5">
        <w:br/>
      </w:r>
      <w:r w:rsidR="007465C5" w:rsidRPr="007465C5">
        <w:rPr>
          <w:b/>
        </w:rPr>
        <w:t>Before additional URL Encoding:</w:t>
      </w:r>
      <w:r w:rsidR="00EC6BEE">
        <w:rPr>
          <w:b/>
        </w:rPr>
        <w:br/>
      </w:r>
      <w:r w:rsidR="007465C5" w:rsidRPr="007465C5">
        <w:rPr>
          <w:b/>
        </w:rPr>
        <w:br/>
      </w:r>
      <w:r w:rsidR="007465C5" w:rsidRPr="00C918E8">
        <w:rPr>
          <w:rFonts w:ascii="Consolas" w:hAnsi="Consolas" w:cs="Consolas"/>
        </w:rPr>
        <w:t>https%3a%2f%2f</w:t>
      </w:r>
      <w:r w:rsidR="001809A4" w:rsidRPr="001809A4">
        <w:rPr>
          <w:rFonts w:ascii="Consolas" w:hAnsi="Consolas" w:cs="Consolas"/>
          <w:highlight w:val="green"/>
        </w:rPr>
        <w:t>&lt;company_specific&gt;</w:t>
      </w:r>
      <w:r w:rsidR="007465C5" w:rsidRPr="00C918E8">
        <w:rPr>
          <w:rFonts w:ascii="Consolas" w:hAnsi="Consolas" w:cs="Consolas"/>
        </w:rPr>
        <w:t>%2eplateau%2ecom%2flearning%2fuser%2fdeeplink%5fredirect%2ejsp%3flinkId%3dHOME%5fPAGE%26fromSF%3dY&amp;company</w:t>
      </w:r>
      <w:r w:rsidR="001809A4" w:rsidRPr="001809A4">
        <w:rPr>
          <w:rFonts w:ascii="Consolas" w:hAnsi="Consolas" w:cs="Consolas"/>
        </w:rPr>
        <w:t>=</w:t>
      </w:r>
      <w:r w:rsidR="001809A4" w:rsidRPr="001809A4">
        <w:rPr>
          <w:rFonts w:ascii="Consolas" w:hAnsi="Consolas" w:cs="Consolas"/>
          <w:highlight w:val="green"/>
        </w:rPr>
        <w:t>&lt;company_name&gt;</w:t>
      </w:r>
      <w:r w:rsidR="007465C5" w:rsidRPr="00C918E8">
        <w:rPr>
          <w:rFonts w:ascii="Consolas" w:hAnsi="Consolas" w:cs="Consolas"/>
        </w:rPr>
        <w:br/>
      </w:r>
      <w:r w:rsidR="007465C5" w:rsidRPr="007465C5">
        <w:rPr>
          <w:b/>
        </w:rPr>
        <w:br/>
        <w:t>After additional URL Encoding:</w:t>
      </w:r>
      <w:r w:rsidR="00EC6BEE">
        <w:rPr>
          <w:b/>
        </w:rPr>
        <w:br/>
      </w:r>
      <w:r w:rsidR="007465C5" w:rsidRPr="007465C5">
        <w:rPr>
          <w:b/>
        </w:rPr>
        <w:br/>
      </w:r>
      <w:r w:rsidR="001809A4">
        <w:rPr>
          <w:rFonts w:ascii="Consolas" w:hAnsi="Consolas" w:cs="Consolas"/>
        </w:rPr>
        <w:t>https%253a%252f%252f</w:t>
      </w:r>
      <w:r w:rsidR="001809A4" w:rsidRPr="001809A4">
        <w:rPr>
          <w:rFonts w:ascii="Consolas" w:hAnsi="Consolas" w:cs="Consolas"/>
          <w:highlight w:val="green"/>
        </w:rPr>
        <w:t>&lt;company_specific&gt;</w:t>
      </w:r>
      <w:r w:rsidR="007465C5" w:rsidRPr="00C918E8">
        <w:rPr>
          <w:rFonts w:ascii="Consolas" w:hAnsi="Consolas" w:cs="Consolas"/>
        </w:rPr>
        <w:t>%252eplateau%252ecom%252flearning%252fuser%252fdeeplink%255fredirect%252ejsp%253flinkId%253dHOME%255fPAGE%2526fromSF%253dY%26company%3D</w:t>
      </w:r>
      <w:r w:rsidR="001809A4" w:rsidRPr="001809A4">
        <w:rPr>
          <w:rFonts w:ascii="Consolas" w:hAnsi="Consolas" w:cs="Consolas"/>
        </w:rPr>
        <w:t>=</w:t>
      </w:r>
      <w:r w:rsidR="001809A4" w:rsidRPr="001809A4">
        <w:rPr>
          <w:rFonts w:ascii="Consolas" w:hAnsi="Consolas" w:cs="Consolas"/>
          <w:highlight w:val="green"/>
        </w:rPr>
        <w:t>&lt;company_name&gt;</w:t>
      </w:r>
      <w:r w:rsidR="007465C5" w:rsidRPr="00C918E8">
        <w:rPr>
          <w:rFonts w:ascii="Consolas" w:hAnsi="Consolas" w:cs="Consolas"/>
        </w:rPr>
        <w:br/>
      </w:r>
      <w:r w:rsidR="007465C5" w:rsidRPr="007465C5">
        <w:br/>
        <w:t>There are many free URL Encoding tools available online</w:t>
      </w:r>
      <w:r w:rsidR="001809A4">
        <w:t xml:space="preserve"> that you can use to accomplish the additional URL Encoding</w:t>
      </w:r>
      <w:r w:rsidR="007465C5" w:rsidRPr="007465C5">
        <w:t xml:space="preserve">. </w:t>
      </w:r>
      <w:r w:rsidR="007465C5">
        <w:br/>
      </w:r>
      <w:r w:rsidR="007465C5">
        <w:br/>
      </w:r>
    </w:p>
    <w:p w:rsidR="007465C5" w:rsidRPr="00C918E8" w:rsidRDefault="007465C5" w:rsidP="007465C5">
      <w:pPr>
        <w:pStyle w:val="NoSpacing"/>
        <w:rPr>
          <w:b/>
        </w:rPr>
      </w:pPr>
      <w:r w:rsidRPr="00C918E8">
        <w:rPr>
          <w:b/>
        </w:rPr>
        <w:t>Final Direct Link (LMS Homepage)</w:t>
      </w:r>
      <w:r w:rsidR="00C918E8">
        <w:rPr>
          <w:b/>
        </w:rPr>
        <w:t>:</w:t>
      </w:r>
    </w:p>
    <w:p w:rsidR="00C918E8" w:rsidRDefault="00C918E8" w:rsidP="007465C5">
      <w:pPr>
        <w:pStyle w:val="NoSpacing"/>
      </w:pPr>
    </w:p>
    <w:p w:rsidR="007465C5" w:rsidRDefault="00C918E8" w:rsidP="007465C5">
      <w:pPr>
        <w:pStyle w:val="NoSpacing"/>
      </w:pPr>
      <w:r>
        <w:t>Append the URL encoded destUrl value string to the end of the SSO RelayState URL with the SF LMS App Redirect string.</w:t>
      </w:r>
      <w:r>
        <w:br/>
      </w:r>
    </w:p>
    <w:p w:rsidR="007465C5" w:rsidRPr="00C918E8" w:rsidRDefault="007465C5" w:rsidP="007465C5">
      <w:pPr>
        <w:pStyle w:val="NoSpacing"/>
        <w:rPr>
          <w:rFonts w:ascii="Consolas" w:hAnsi="Consolas" w:cs="Consolas"/>
        </w:rPr>
      </w:pPr>
      <w:r w:rsidRPr="00C918E8">
        <w:rPr>
          <w:rFonts w:ascii="Consolas" w:hAnsi="Consolas" w:cs="Consolas"/>
          <w:color w:val="00B050"/>
        </w:rPr>
        <w:t>https://</w:t>
      </w:r>
      <w:r w:rsidR="00B06ADB" w:rsidRPr="00B06ADB">
        <w:rPr>
          <w:rFonts w:ascii="Consolas" w:hAnsi="Consolas" w:cs="Consolas"/>
          <w:color w:val="00B050"/>
          <w:highlight w:val="green"/>
        </w:rPr>
        <w:t>&lt;</w:t>
      </w:r>
      <w:r w:rsidR="00B06ADB" w:rsidRPr="00B06ADB">
        <w:rPr>
          <w:rFonts w:ascii="Consolas" w:hAnsi="Consolas" w:cs="Consolas"/>
          <w:highlight w:val="green"/>
        </w:rPr>
        <w:t>customer_authentication_server_url&gt;</w:t>
      </w:r>
      <w:r w:rsidRPr="00C918E8">
        <w:rPr>
          <w:rFonts w:ascii="Consolas" w:hAnsi="Consolas" w:cs="Consolas"/>
          <w:color w:val="00B050"/>
        </w:rPr>
        <w:t>/affwebservices/publ</w:t>
      </w:r>
      <w:r w:rsidR="00F362B0">
        <w:rPr>
          <w:rFonts w:ascii="Consolas" w:hAnsi="Consolas" w:cs="Consolas"/>
          <w:color w:val="00B050"/>
        </w:rPr>
        <w:t>ic/saml2sso?SPID=</w:t>
      </w:r>
      <w:r w:rsidR="001809A4" w:rsidRPr="00B06ADB">
        <w:rPr>
          <w:rFonts w:ascii="Consolas" w:hAnsi="Consolas" w:cs="Consolas"/>
          <w:color w:val="009A46"/>
          <w:highlight w:val="green"/>
        </w:rPr>
        <w:t>&lt;company_specific</w:t>
      </w:r>
      <w:r w:rsidR="00F362B0">
        <w:rPr>
          <w:rFonts w:ascii="Consolas" w:hAnsi="Consolas" w:cs="Consolas"/>
          <w:color w:val="009A46"/>
          <w:highlight w:val="green"/>
        </w:rPr>
        <w:t>_SPID</w:t>
      </w:r>
      <w:r w:rsidR="001809A4" w:rsidRPr="00B06ADB">
        <w:rPr>
          <w:rFonts w:ascii="Consolas" w:hAnsi="Consolas" w:cs="Consolas"/>
          <w:color w:val="009A46"/>
          <w:highlight w:val="green"/>
        </w:rPr>
        <w:t>&gt;</w:t>
      </w:r>
      <w:r w:rsidRPr="00C918E8">
        <w:rPr>
          <w:rFonts w:ascii="Consolas" w:hAnsi="Consolas" w:cs="Consolas"/>
          <w:color w:val="00B050"/>
        </w:rPr>
        <w:t>&amp;RelayState=/sf/learning?destUrl=</w:t>
      </w:r>
      <w:r w:rsidRPr="00C918E8">
        <w:rPr>
          <w:rFonts w:ascii="Consolas" w:hAnsi="Consolas" w:cs="Consolas"/>
          <w:color w:val="0070C0"/>
        </w:rPr>
        <w:t>https%253a%252f%252f</w:t>
      </w:r>
      <w:r w:rsidR="00B06ADB" w:rsidRPr="00B06ADB">
        <w:rPr>
          <w:rFonts w:ascii="Consolas" w:hAnsi="Consolas" w:cs="Consolas"/>
          <w:color w:val="0070C0"/>
          <w:highlight w:val="green"/>
        </w:rPr>
        <w:t>&lt;company_specific&gt;</w:t>
      </w:r>
      <w:r w:rsidRPr="00C918E8">
        <w:rPr>
          <w:rFonts w:ascii="Consolas" w:hAnsi="Consolas" w:cs="Consolas"/>
          <w:color w:val="0070C0"/>
        </w:rPr>
        <w:t>%252eplateau%252ecom%252flearning%252fuser%252fdeeplink%255fredirect%252ejsp%253flinkId%253dHOME%255fPAGE%</w:t>
      </w:r>
      <w:r w:rsidR="001809A4">
        <w:rPr>
          <w:rFonts w:ascii="Consolas" w:hAnsi="Consolas" w:cs="Consolas"/>
          <w:color w:val="0070C0"/>
        </w:rPr>
        <w:t>2526fromSF%253dY%26company%3D</w:t>
      </w:r>
      <w:r w:rsidR="001809A4" w:rsidRPr="001809A4">
        <w:rPr>
          <w:rFonts w:ascii="Consolas" w:hAnsi="Consolas" w:cs="Consolas"/>
          <w:color w:val="0070C0"/>
          <w:highlight w:val="green"/>
        </w:rPr>
        <w:t>&lt;company_name&gt;</w:t>
      </w:r>
    </w:p>
    <w:p w:rsidR="007465C5" w:rsidRDefault="007465C5" w:rsidP="007465C5">
      <w:pPr>
        <w:pStyle w:val="NoSpacing"/>
      </w:pPr>
    </w:p>
    <w:p w:rsidR="00450D66" w:rsidRDefault="001809A4" w:rsidP="00450D66">
      <w:pPr>
        <w:pStyle w:val="NoSpacing"/>
      </w:pPr>
      <w:r>
        <w:t>The color-coding in the url string above helps you to see the final URL you will use, in its two parts:</w:t>
      </w:r>
    </w:p>
    <w:p w:rsidR="007465C5" w:rsidRDefault="007465C5" w:rsidP="007465C5">
      <w:pPr>
        <w:pStyle w:val="NoSpacing"/>
        <w:numPr>
          <w:ilvl w:val="0"/>
          <w:numId w:val="1"/>
        </w:numPr>
        <w:rPr>
          <w:color w:val="0070C0"/>
        </w:rPr>
      </w:pPr>
      <w:r>
        <w:rPr>
          <w:color w:val="00B050"/>
        </w:rPr>
        <w:t>S</w:t>
      </w:r>
      <w:r w:rsidR="00450D66" w:rsidRPr="00450D66">
        <w:rPr>
          <w:color w:val="00B050"/>
        </w:rPr>
        <w:t xml:space="preserve">SO RelayStateUrl with SF LMS App Redirect </w:t>
      </w:r>
      <w:r w:rsidR="00450D66">
        <w:rPr>
          <w:color w:val="0070C0"/>
        </w:rPr>
        <w:t xml:space="preserve"> </w:t>
      </w:r>
    </w:p>
    <w:p w:rsidR="00A35C3A" w:rsidRDefault="00450D66" w:rsidP="007465C5">
      <w:pPr>
        <w:pStyle w:val="NoSpacing"/>
        <w:numPr>
          <w:ilvl w:val="0"/>
          <w:numId w:val="1"/>
        </w:numPr>
        <w:rPr>
          <w:color w:val="0070C0"/>
        </w:rPr>
      </w:pPr>
      <w:r>
        <w:rPr>
          <w:color w:val="0070C0"/>
        </w:rPr>
        <w:t xml:space="preserve">URL Encoded LMS DestinationUrl </w:t>
      </w:r>
    </w:p>
    <w:p w:rsidR="00A35C3A" w:rsidRDefault="00A35C3A" w:rsidP="00BB205A">
      <w:pPr>
        <w:pStyle w:val="NoSpacing"/>
      </w:pPr>
    </w:p>
    <w:p w:rsidR="00450D66" w:rsidRPr="00620277" w:rsidRDefault="00B06ADB" w:rsidP="00620277">
      <w:r>
        <w:rPr>
          <w:b/>
        </w:rPr>
        <w:t xml:space="preserve">Item Deeplink </w:t>
      </w:r>
      <w:r w:rsidR="00EC6BEE" w:rsidRPr="00620277">
        <w:rPr>
          <w:b/>
        </w:rPr>
        <w:t>Example Links:</w:t>
      </w:r>
    </w:p>
    <w:p w:rsidR="00EC6BEE" w:rsidRPr="00620277" w:rsidRDefault="00EC6BEE" w:rsidP="00BB205A">
      <w:pPr>
        <w:pStyle w:val="NoSpacing"/>
        <w:rPr>
          <w:i/>
        </w:rPr>
      </w:pPr>
      <w:r w:rsidRPr="00620277">
        <w:rPr>
          <w:i/>
        </w:rPr>
        <w:t>Course - WBT WBT_TEST (Rev 1 - 11/26/2013 09:00 AM America/New York)</w:t>
      </w:r>
    </w:p>
    <w:p w:rsidR="00A35C3A" w:rsidRDefault="00A35C3A" w:rsidP="00BB205A">
      <w:pPr>
        <w:pStyle w:val="NoSpacing"/>
      </w:pPr>
    </w:p>
    <w:p w:rsidR="00EC6BEE" w:rsidRPr="00620277" w:rsidRDefault="00EC6BEE" w:rsidP="00BB205A">
      <w:pPr>
        <w:pStyle w:val="NoSpacing"/>
      </w:pPr>
      <w:r w:rsidRPr="00620277">
        <w:rPr>
          <w:rFonts w:ascii="Consolas" w:hAnsi="Consolas" w:cs="Consolas"/>
        </w:rPr>
        <w:t>https://</w:t>
      </w:r>
      <w:r w:rsidR="00B06ADB" w:rsidRPr="00B06ADB">
        <w:rPr>
          <w:rFonts w:ascii="Consolas" w:hAnsi="Consolas" w:cs="Consolas"/>
          <w:highlight w:val="green"/>
        </w:rPr>
        <w:t>&lt;customer_authentication_server_url&gt;</w:t>
      </w:r>
      <w:r w:rsidRPr="00620277">
        <w:rPr>
          <w:rFonts w:ascii="Consolas" w:hAnsi="Consolas" w:cs="Consolas"/>
        </w:rPr>
        <w:t>/affwebservices/public/saml2sso?SPID=</w:t>
      </w:r>
      <w:r w:rsidR="00B06ADB" w:rsidRPr="00F362B0">
        <w:rPr>
          <w:rFonts w:ascii="Consolas" w:hAnsi="Consolas" w:cs="Consolas"/>
          <w:highlight w:val="green"/>
        </w:rPr>
        <w:t>&lt;</w:t>
      </w:r>
      <w:r w:rsidR="00B06ADB" w:rsidRPr="00B06ADB">
        <w:rPr>
          <w:rFonts w:ascii="Consolas" w:hAnsi="Consolas" w:cs="Consolas"/>
          <w:highlight w:val="green"/>
        </w:rPr>
        <w:t>customer_specific</w:t>
      </w:r>
      <w:r w:rsidR="00F362B0" w:rsidRPr="00F362B0">
        <w:rPr>
          <w:rFonts w:ascii="Consolas" w:hAnsi="Consolas" w:cs="Consolas"/>
          <w:highlight w:val="green"/>
        </w:rPr>
        <w:t>_SPID</w:t>
      </w:r>
      <w:r w:rsidR="00B06ADB" w:rsidRPr="00F362B0">
        <w:rPr>
          <w:rFonts w:ascii="Consolas" w:hAnsi="Consolas" w:cs="Consolas"/>
          <w:highlight w:val="green"/>
        </w:rPr>
        <w:t>&gt;</w:t>
      </w:r>
      <w:r w:rsidRPr="00620277">
        <w:rPr>
          <w:rFonts w:ascii="Consolas" w:hAnsi="Consolas" w:cs="Consolas"/>
        </w:rPr>
        <w:t>&amp;RelayState=/sf/learning?destUrl=https%253a%252f%252f</w:t>
      </w:r>
      <w:r w:rsidR="00B06ADB" w:rsidRPr="00B06ADB">
        <w:rPr>
          <w:rFonts w:ascii="Consolas" w:hAnsi="Consolas" w:cs="Consolas"/>
          <w:highlight w:val="green"/>
        </w:rPr>
        <w:t>&lt;customer_specific&gt;</w:t>
      </w:r>
      <w:r w:rsidRPr="00620277">
        <w:rPr>
          <w:rFonts w:ascii="Consolas" w:hAnsi="Consolas" w:cs="Consolas"/>
        </w:rPr>
        <w:t>%252eplateau%252ecom%252flearning%252fuser%252fdeeplink%255fredirect%252ejsp%253flinkId%253dITEM%255fDETAILS%2526componentID%253dWBT%255fTEST%2526componentTypeID%253dWBT%2526revisionDate%253d1385474400000%2526fromSF%253dY%26company%3D</w:t>
      </w:r>
      <w:r w:rsidR="00B06ADB" w:rsidRPr="00B06ADB">
        <w:rPr>
          <w:rFonts w:ascii="Consolas" w:hAnsi="Consolas" w:cs="Consolas"/>
          <w:highlight w:val="green"/>
        </w:rPr>
        <w:t>&lt;company_name&gt;</w:t>
      </w:r>
    </w:p>
    <w:sectPr w:rsidR="00EC6BEE" w:rsidRPr="00620277" w:rsidSect="001809A4">
      <w:pgSz w:w="12240" w:h="15840"/>
      <w:pgMar w:top="135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2431E"/>
    <w:multiLevelType w:val="hybridMultilevel"/>
    <w:tmpl w:val="52785506"/>
    <w:lvl w:ilvl="0" w:tplc="EA4E51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90E1F"/>
    <w:multiLevelType w:val="hybridMultilevel"/>
    <w:tmpl w:val="8CD4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5A"/>
    <w:rsid w:val="000E6586"/>
    <w:rsid w:val="001809A4"/>
    <w:rsid w:val="001D7C68"/>
    <w:rsid w:val="00353CC0"/>
    <w:rsid w:val="00450D66"/>
    <w:rsid w:val="00620277"/>
    <w:rsid w:val="006E54B3"/>
    <w:rsid w:val="007465C5"/>
    <w:rsid w:val="00812664"/>
    <w:rsid w:val="00A35C3A"/>
    <w:rsid w:val="00A44DBF"/>
    <w:rsid w:val="00A77733"/>
    <w:rsid w:val="00AE2CC4"/>
    <w:rsid w:val="00B06ADB"/>
    <w:rsid w:val="00BB205A"/>
    <w:rsid w:val="00C918E8"/>
    <w:rsid w:val="00D877B1"/>
    <w:rsid w:val="00DE7AA1"/>
    <w:rsid w:val="00EC6BEE"/>
    <w:rsid w:val="00F3434E"/>
    <w:rsid w:val="00F3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D2D71-BFD4-48C4-B487-C8446D89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05A"/>
    <w:pPr>
      <w:spacing w:after="0" w:line="240" w:lineRule="auto"/>
    </w:pPr>
  </w:style>
  <w:style w:type="character" w:styleId="Hyperlink">
    <w:name w:val="Hyperlink"/>
    <w:basedOn w:val="DefaultParagraphFont"/>
    <w:uiPriority w:val="99"/>
    <w:unhideWhenUsed/>
    <w:rsid w:val="00BB205A"/>
    <w:rPr>
      <w:color w:val="0563C1" w:themeColor="hyperlink"/>
      <w:u w:val="single"/>
    </w:rPr>
  </w:style>
  <w:style w:type="character" w:styleId="CommentReference">
    <w:name w:val="annotation reference"/>
    <w:basedOn w:val="DefaultParagraphFont"/>
    <w:uiPriority w:val="99"/>
    <w:semiHidden/>
    <w:unhideWhenUsed/>
    <w:rsid w:val="00D877B1"/>
    <w:rPr>
      <w:sz w:val="16"/>
      <w:szCs w:val="16"/>
    </w:rPr>
  </w:style>
  <w:style w:type="paragraph" w:styleId="CommentText">
    <w:name w:val="annotation text"/>
    <w:basedOn w:val="Normal"/>
    <w:link w:val="CommentTextChar"/>
    <w:uiPriority w:val="99"/>
    <w:semiHidden/>
    <w:unhideWhenUsed/>
    <w:rsid w:val="00D877B1"/>
    <w:pPr>
      <w:spacing w:line="240" w:lineRule="auto"/>
    </w:pPr>
    <w:rPr>
      <w:sz w:val="20"/>
      <w:szCs w:val="20"/>
    </w:rPr>
  </w:style>
  <w:style w:type="character" w:customStyle="1" w:styleId="CommentTextChar">
    <w:name w:val="Comment Text Char"/>
    <w:basedOn w:val="DefaultParagraphFont"/>
    <w:link w:val="CommentText"/>
    <w:uiPriority w:val="99"/>
    <w:semiHidden/>
    <w:rsid w:val="00D877B1"/>
    <w:rPr>
      <w:sz w:val="20"/>
      <w:szCs w:val="20"/>
    </w:rPr>
  </w:style>
  <w:style w:type="paragraph" w:styleId="CommentSubject">
    <w:name w:val="annotation subject"/>
    <w:basedOn w:val="CommentText"/>
    <w:next w:val="CommentText"/>
    <w:link w:val="CommentSubjectChar"/>
    <w:uiPriority w:val="99"/>
    <w:semiHidden/>
    <w:unhideWhenUsed/>
    <w:rsid w:val="00D877B1"/>
    <w:rPr>
      <w:b/>
      <w:bCs/>
    </w:rPr>
  </w:style>
  <w:style w:type="character" w:customStyle="1" w:styleId="CommentSubjectChar">
    <w:name w:val="Comment Subject Char"/>
    <w:basedOn w:val="CommentTextChar"/>
    <w:link w:val="CommentSubject"/>
    <w:uiPriority w:val="99"/>
    <w:semiHidden/>
    <w:rsid w:val="00D877B1"/>
    <w:rPr>
      <w:b/>
      <w:bCs/>
      <w:sz w:val="20"/>
      <w:szCs w:val="20"/>
    </w:rPr>
  </w:style>
  <w:style w:type="paragraph" w:styleId="BalloonText">
    <w:name w:val="Balloon Text"/>
    <w:basedOn w:val="Normal"/>
    <w:link w:val="BalloonTextChar"/>
    <w:uiPriority w:val="99"/>
    <w:semiHidden/>
    <w:unhideWhenUsed/>
    <w:rsid w:val="00D87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24B75-61EE-4A81-985C-EFD7FD00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Toohey</dc:creator>
  <cp:keywords/>
  <dc:description/>
  <cp:lastModifiedBy>LeJeune, Kendall</cp:lastModifiedBy>
  <cp:revision>2</cp:revision>
  <dcterms:created xsi:type="dcterms:W3CDTF">2016-06-02T21:52:00Z</dcterms:created>
  <dcterms:modified xsi:type="dcterms:W3CDTF">2016-06-02T21:52:00Z</dcterms:modified>
</cp:coreProperties>
</file>