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1E6" w:rsidRDefault="00E041E6" w:rsidP="00A01765">
      <w:pPr>
        <w:pStyle w:val="Heading3"/>
        <w:jc w:val="both"/>
        <w:rPr>
          <w:rFonts w:ascii="Calibri" w:hAnsi="Calibri"/>
          <w:color w:val="000000" w:themeColor="text1"/>
          <w:sz w:val="30"/>
          <w:szCs w:val="30"/>
        </w:rPr>
      </w:pPr>
      <w:r>
        <w:rPr>
          <w:rFonts w:ascii="Calibri" w:hAnsi="Calibri"/>
          <w:color w:val="000000" w:themeColor="text1"/>
          <w:sz w:val="30"/>
          <w:szCs w:val="30"/>
        </w:rPr>
        <w:t>Business Rules Base Objects</w:t>
      </w:r>
    </w:p>
    <w:p w:rsidR="00690BFB" w:rsidRPr="00A01765" w:rsidRDefault="00E041E6" w:rsidP="00A01765">
      <w:pPr>
        <w:pStyle w:val="Heading3"/>
        <w:jc w:val="both"/>
        <w:rPr>
          <w:rFonts w:ascii="Calibri" w:hAnsi="Calibri"/>
          <w:color w:val="000000" w:themeColor="text1"/>
          <w:sz w:val="30"/>
          <w:szCs w:val="30"/>
        </w:rPr>
      </w:pPr>
      <w:r>
        <w:rPr>
          <w:rFonts w:ascii="Calibri" w:hAnsi="Calibri"/>
          <w:color w:val="000000" w:themeColor="text1"/>
          <w:sz w:val="30"/>
          <w:szCs w:val="30"/>
        </w:rPr>
        <w:t>Symptom</w:t>
      </w:r>
      <w:r w:rsidR="00690BFB" w:rsidRPr="00A01765">
        <w:rPr>
          <w:rFonts w:ascii="Calibri" w:hAnsi="Calibri"/>
          <w:color w:val="000000" w:themeColor="text1"/>
          <w:sz w:val="30"/>
          <w:szCs w:val="30"/>
        </w:rPr>
        <w:t>:</w:t>
      </w:r>
    </w:p>
    <w:p w:rsidR="00690BFB" w:rsidRPr="00A01765" w:rsidRDefault="00690BFB" w:rsidP="00A01765">
      <w:pPr>
        <w:jc w:val="both"/>
        <w:rPr>
          <w:color w:val="000000" w:themeColor="text1"/>
        </w:rPr>
      </w:pPr>
      <w:r w:rsidRPr="00A01765">
        <w:rPr>
          <w:color w:val="000000" w:themeColor="text1"/>
        </w:rPr>
        <w:t xml:space="preserve">Base Objects in business rules </w:t>
      </w:r>
      <w:r w:rsidR="00A01765" w:rsidRPr="00A01765">
        <w:rPr>
          <w:color w:val="000000" w:themeColor="text1"/>
        </w:rPr>
        <w:t>doesn’t</w:t>
      </w:r>
      <w:r w:rsidRPr="00A01765">
        <w:rPr>
          <w:color w:val="000000" w:themeColor="text1"/>
        </w:rPr>
        <w:t xml:space="preserve"> support all types of rules.</w:t>
      </w:r>
    </w:p>
    <w:p w:rsidR="00690BFB" w:rsidRPr="00A01765" w:rsidRDefault="00690BFB" w:rsidP="00A01765">
      <w:pPr>
        <w:pStyle w:val="Heading3"/>
        <w:jc w:val="both"/>
        <w:rPr>
          <w:rFonts w:ascii="Calibri" w:hAnsi="Calibri"/>
          <w:color w:val="000000" w:themeColor="text1"/>
          <w:sz w:val="30"/>
          <w:szCs w:val="30"/>
        </w:rPr>
      </w:pPr>
      <w:r w:rsidRPr="00A01765">
        <w:rPr>
          <w:rFonts w:ascii="Calibri" w:hAnsi="Calibri"/>
          <w:color w:val="000000" w:themeColor="text1"/>
          <w:sz w:val="30"/>
          <w:szCs w:val="30"/>
        </w:rPr>
        <w:t>Environment:</w:t>
      </w:r>
    </w:p>
    <w:p w:rsidR="00690BFB" w:rsidRDefault="00690BFB" w:rsidP="00A01765">
      <w:pPr>
        <w:jc w:val="both"/>
        <w:rPr>
          <w:color w:val="000000" w:themeColor="text1"/>
        </w:rPr>
      </w:pPr>
      <w:r w:rsidRPr="00A01765">
        <w:rPr>
          <w:color w:val="000000" w:themeColor="text1"/>
        </w:rPr>
        <w:t>Configure Business Rules.</w:t>
      </w:r>
      <w:bookmarkStart w:id="0" w:name="_GoBack"/>
      <w:bookmarkEnd w:id="0"/>
    </w:p>
    <w:p w:rsidR="00E041E6" w:rsidRDefault="00E041E6" w:rsidP="00A01765">
      <w:pPr>
        <w:jc w:val="both"/>
        <w:rPr>
          <w:color w:val="000000" w:themeColor="text1"/>
        </w:rPr>
      </w:pPr>
    </w:p>
    <w:p w:rsidR="00E041E6" w:rsidRPr="00A01765" w:rsidRDefault="00E041E6" w:rsidP="00E041E6">
      <w:pPr>
        <w:pStyle w:val="Heading3"/>
        <w:jc w:val="both"/>
        <w:rPr>
          <w:rFonts w:ascii="Calibri" w:hAnsi="Calibri"/>
          <w:color w:val="000000" w:themeColor="text1"/>
          <w:sz w:val="30"/>
          <w:szCs w:val="30"/>
        </w:rPr>
      </w:pPr>
      <w:r w:rsidRPr="00A01765">
        <w:rPr>
          <w:rFonts w:ascii="Calibri" w:hAnsi="Calibri"/>
          <w:color w:val="000000" w:themeColor="text1"/>
          <w:sz w:val="30"/>
          <w:szCs w:val="30"/>
        </w:rPr>
        <w:t>Issue:</w:t>
      </w:r>
    </w:p>
    <w:p w:rsidR="00E041E6" w:rsidRPr="00A01765" w:rsidRDefault="00E041E6" w:rsidP="00E041E6">
      <w:pPr>
        <w:jc w:val="both"/>
        <w:rPr>
          <w:color w:val="000000" w:themeColor="text1"/>
        </w:rPr>
      </w:pPr>
      <w:r w:rsidRPr="00A01765">
        <w:rPr>
          <w:color w:val="000000" w:themeColor="text1"/>
        </w:rPr>
        <w:t>While using business rules</w:t>
      </w:r>
      <w:r>
        <w:rPr>
          <w:color w:val="000000" w:themeColor="text1"/>
        </w:rPr>
        <w:t xml:space="preserve">, there are </w:t>
      </w:r>
      <w:r w:rsidRPr="00A01765">
        <w:rPr>
          <w:color w:val="000000" w:themeColor="text1"/>
        </w:rPr>
        <w:t>issues</w:t>
      </w:r>
      <w:r>
        <w:rPr>
          <w:color w:val="000000" w:themeColor="text1"/>
        </w:rPr>
        <w:t xml:space="preserve"> that few base objects will not support all types of rules</w:t>
      </w:r>
      <w:r w:rsidRPr="00A01765">
        <w:rPr>
          <w:color w:val="000000" w:themeColor="text1"/>
        </w:rPr>
        <w:t>.</w:t>
      </w:r>
      <w:r>
        <w:rPr>
          <w:color w:val="000000" w:themeColor="text1"/>
        </w:rPr>
        <w:t xml:space="preserve"> In EC-Business Rules </w:t>
      </w:r>
      <w:r w:rsidRPr="00A01765">
        <w:rPr>
          <w:color w:val="000000" w:themeColor="text1"/>
        </w:rPr>
        <w:t xml:space="preserve">not all Base Objects will support </w:t>
      </w:r>
      <w:proofErr w:type="spellStart"/>
      <w:r w:rsidRPr="00A01765">
        <w:rPr>
          <w:color w:val="000000" w:themeColor="text1"/>
        </w:rPr>
        <w:t>onInit</w:t>
      </w:r>
      <w:proofErr w:type="spellEnd"/>
      <w:r w:rsidRPr="00A01765">
        <w:rPr>
          <w:color w:val="000000" w:themeColor="text1"/>
        </w:rPr>
        <w:t xml:space="preserve">, </w:t>
      </w:r>
      <w:proofErr w:type="spellStart"/>
      <w:r w:rsidRPr="00A01765">
        <w:rPr>
          <w:color w:val="000000" w:themeColor="text1"/>
        </w:rPr>
        <w:t>onChange</w:t>
      </w:r>
      <w:proofErr w:type="spellEnd"/>
      <w:r w:rsidRPr="00A01765">
        <w:rPr>
          <w:color w:val="000000" w:themeColor="text1"/>
        </w:rPr>
        <w:t xml:space="preserve">, </w:t>
      </w:r>
      <w:proofErr w:type="spellStart"/>
      <w:r w:rsidRPr="00A01765">
        <w:rPr>
          <w:color w:val="000000" w:themeColor="text1"/>
        </w:rPr>
        <w:t>onSave</w:t>
      </w:r>
      <w:proofErr w:type="spellEnd"/>
      <w:r w:rsidRPr="00A01765">
        <w:rPr>
          <w:color w:val="000000" w:themeColor="text1"/>
        </w:rPr>
        <w:t xml:space="preserve">, </w:t>
      </w:r>
      <w:proofErr w:type="spellStart"/>
      <w:r w:rsidRPr="00A01765">
        <w:rPr>
          <w:color w:val="000000" w:themeColor="text1"/>
        </w:rPr>
        <w:t>onView</w:t>
      </w:r>
      <w:proofErr w:type="spellEnd"/>
      <w:r w:rsidRPr="00A01765">
        <w:rPr>
          <w:color w:val="000000" w:themeColor="text1"/>
        </w:rPr>
        <w:t xml:space="preserve"> and </w:t>
      </w:r>
      <w:proofErr w:type="spellStart"/>
      <w:r w:rsidRPr="00A01765">
        <w:rPr>
          <w:color w:val="000000" w:themeColor="text1"/>
        </w:rPr>
        <w:t>onEdit</w:t>
      </w:r>
      <w:proofErr w:type="spellEnd"/>
      <w:r w:rsidRPr="00A01765">
        <w:rPr>
          <w:color w:val="000000" w:themeColor="text1"/>
        </w:rPr>
        <w:t>. This document can help how and where to use different types of rules (</w:t>
      </w:r>
      <w:proofErr w:type="spellStart"/>
      <w:r w:rsidRPr="00A01765">
        <w:rPr>
          <w:color w:val="000000" w:themeColor="text1"/>
        </w:rPr>
        <w:t>onInit</w:t>
      </w:r>
      <w:proofErr w:type="spellEnd"/>
      <w:r w:rsidRPr="00A01765">
        <w:rPr>
          <w:color w:val="000000" w:themeColor="text1"/>
        </w:rPr>
        <w:t xml:space="preserve">, </w:t>
      </w:r>
      <w:proofErr w:type="spellStart"/>
      <w:r w:rsidRPr="00A01765">
        <w:rPr>
          <w:color w:val="000000" w:themeColor="text1"/>
        </w:rPr>
        <w:t>onChange</w:t>
      </w:r>
      <w:proofErr w:type="spellEnd"/>
      <w:r w:rsidRPr="00A01765">
        <w:rPr>
          <w:color w:val="000000" w:themeColor="text1"/>
        </w:rPr>
        <w:t xml:space="preserve">, </w:t>
      </w:r>
      <w:proofErr w:type="spellStart"/>
      <w:r w:rsidRPr="00A01765">
        <w:rPr>
          <w:color w:val="000000" w:themeColor="text1"/>
        </w:rPr>
        <w:t>onSave</w:t>
      </w:r>
      <w:proofErr w:type="spellEnd"/>
      <w:r w:rsidRPr="00A01765">
        <w:rPr>
          <w:color w:val="000000" w:themeColor="text1"/>
        </w:rPr>
        <w:t xml:space="preserve">, </w:t>
      </w:r>
      <w:proofErr w:type="spellStart"/>
      <w:r w:rsidRPr="00A01765">
        <w:rPr>
          <w:color w:val="000000" w:themeColor="text1"/>
        </w:rPr>
        <w:t>onView</w:t>
      </w:r>
      <w:proofErr w:type="spellEnd"/>
      <w:r w:rsidRPr="00A01765">
        <w:rPr>
          <w:color w:val="000000" w:themeColor="text1"/>
        </w:rPr>
        <w:t xml:space="preserve"> and </w:t>
      </w:r>
      <w:proofErr w:type="spellStart"/>
      <w:r w:rsidRPr="00A01765">
        <w:rPr>
          <w:color w:val="000000" w:themeColor="text1"/>
        </w:rPr>
        <w:t>onEdit</w:t>
      </w:r>
      <w:proofErr w:type="spellEnd"/>
      <w:r w:rsidRPr="00A01765">
        <w:rPr>
          <w:color w:val="000000" w:themeColor="text1"/>
        </w:rPr>
        <w:t xml:space="preserve">). It clearly explains in a tabular format depending on the Base Object and its </w:t>
      </w:r>
      <w:proofErr w:type="spellStart"/>
      <w:r w:rsidRPr="00A01765">
        <w:rPr>
          <w:color w:val="000000" w:themeColor="text1"/>
        </w:rPr>
        <w:t>portlets</w:t>
      </w:r>
      <w:proofErr w:type="spellEnd"/>
      <w:r w:rsidRPr="00A01765">
        <w:rPr>
          <w:color w:val="000000" w:themeColor="text1"/>
        </w:rPr>
        <w:t>.</w:t>
      </w:r>
    </w:p>
    <w:p w:rsidR="009A24CE" w:rsidRPr="00A01765" w:rsidRDefault="009C23FE" w:rsidP="00122183">
      <w:pPr>
        <w:shd w:val="clear" w:color="auto" w:fill="FFFFFF"/>
        <w:spacing w:before="450"/>
        <w:rPr>
          <w:rFonts w:cs="Arial"/>
          <w:color w:val="000000" w:themeColor="text1"/>
          <w:sz w:val="30"/>
          <w:szCs w:val="30"/>
        </w:rPr>
      </w:pPr>
      <w:r>
        <w:rPr>
          <w:rFonts w:cs="Arial"/>
          <w:b/>
          <w:bCs/>
          <w:color w:val="000000" w:themeColor="text1"/>
          <w:sz w:val="30"/>
          <w:szCs w:val="30"/>
        </w:rPr>
        <w:t xml:space="preserve">Base Object: </w:t>
      </w:r>
      <w:r w:rsidR="009A24CE" w:rsidRPr="00A01765">
        <w:rPr>
          <w:rFonts w:cs="Arial"/>
          <w:b/>
          <w:bCs/>
          <w:color w:val="000000" w:themeColor="text1"/>
          <w:sz w:val="30"/>
          <w:szCs w:val="30"/>
        </w:rPr>
        <w:t>Simple EO: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7"/>
        <w:gridCol w:w="927"/>
        <w:gridCol w:w="1296"/>
        <w:gridCol w:w="1025"/>
        <w:gridCol w:w="1059"/>
        <w:gridCol w:w="946"/>
      </w:tblGrid>
      <w:tr w:rsidR="00A01765" w:rsidRPr="00A01765" w:rsidTr="009A24CE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b/>
                <w:color w:val="000000" w:themeColor="text1"/>
                <w:sz w:val="24"/>
                <w:szCs w:val="24"/>
              </w:rPr>
            </w:pPr>
            <w:r w:rsidRPr="00A01765">
              <w:rPr>
                <w:b/>
                <w:color w:val="000000" w:themeColor="text1"/>
                <w:sz w:val="24"/>
                <w:szCs w:val="24"/>
              </w:rPr>
              <w:t>UI/</w:t>
            </w:r>
            <w:proofErr w:type="spellStart"/>
            <w:r w:rsidRPr="00A01765">
              <w:rPr>
                <w:b/>
                <w:color w:val="000000" w:themeColor="text1"/>
                <w:sz w:val="24"/>
                <w:szCs w:val="24"/>
              </w:rPr>
              <w:t>Portlet</w:t>
            </w:r>
            <w:proofErr w:type="spellEnd"/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01765">
              <w:rPr>
                <w:b/>
                <w:color w:val="000000" w:themeColor="text1"/>
                <w:sz w:val="24"/>
                <w:szCs w:val="24"/>
              </w:rPr>
              <w:t>onInit</w:t>
            </w:r>
            <w:proofErr w:type="spellEnd"/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01765">
              <w:rPr>
                <w:b/>
                <w:color w:val="000000" w:themeColor="text1"/>
                <w:sz w:val="24"/>
                <w:szCs w:val="24"/>
              </w:rPr>
              <w:t>onChange</w:t>
            </w:r>
            <w:proofErr w:type="spellEnd"/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01765">
              <w:rPr>
                <w:b/>
                <w:color w:val="000000" w:themeColor="text1"/>
                <w:sz w:val="24"/>
                <w:szCs w:val="24"/>
              </w:rPr>
              <w:t>onSave</w:t>
            </w:r>
            <w:proofErr w:type="spellEnd"/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01765">
              <w:rPr>
                <w:b/>
                <w:color w:val="000000" w:themeColor="text1"/>
                <w:sz w:val="24"/>
                <w:szCs w:val="24"/>
              </w:rPr>
              <w:t>onView</w:t>
            </w:r>
            <w:proofErr w:type="spellEnd"/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01765">
              <w:rPr>
                <w:b/>
                <w:color w:val="000000" w:themeColor="text1"/>
                <w:sz w:val="24"/>
                <w:szCs w:val="24"/>
              </w:rPr>
              <w:t>onEdit</w:t>
            </w:r>
            <w:proofErr w:type="spellEnd"/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New Hire : Personal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New Hire : Person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New Hire : National Id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New Hire : Email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New Hire : Phone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New Hire : IM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New Hire : Address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TODO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New Hire : Person Global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TODO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New Hire : Emergency Contact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TODO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New Hire : Job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New Hire : Employment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New Hire : Job Relationships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New Hire : Work Permit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New Hire : Compensation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lastRenderedPageBreak/>
              <w:t>New Hire : Pay Component Recurring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New Hire : Pay Component Non Recurring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: Personal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: Person Global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: Person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: National Id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: Email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: Phone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: IM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: Address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: Emergency contact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: Dependents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TODO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TODO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: Direct Deposit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TODO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TODO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History : Personal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History : Person Global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History : Address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Edit: Personal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Edit: Person Global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Edit: Person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Edit: National Id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Edit: Email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Edit: Phone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Edit: IM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Edit: Address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Edit: Emergency contact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lastRenderedPageBreak/>
              <w:t>ESS Edit : Dependents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Edit : Direct Deposit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History Edit: Personal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History Edit : Person Global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History Edit: Address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MSS : Job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MSS : Job Relationships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MSS : Compensation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MSS : Pay Component Recurring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MSS : Employment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MSS : Termination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MSS : LOA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MSS : Pay component Non recurring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MSS : Global Assignment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Employment Information page Edit: Employment Details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Employment Information page Edit: Termination Details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Employment Information Page Edit: Pay Component Non recurring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Employment Information Page Edit: Work Permit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History Edit: Job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History Edit : Job Relationships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History Edit: Compensation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History Edit: Pay Component Recurring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lastRenderedPageBreak/>
              <w:t>Employment Information page : Employment Details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Employment Information page : Termination Details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Employment Information Page : Pay Component Non recurring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Employment Information Page : Work Permit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Employment Information Page : Job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Employment Information Page : Job relationships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Employment Information Page : Comp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Employment Information Page : Pay Component Recurring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History : Job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History  : Job Relationships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History : Compensation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History : Pay Component Recurring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WorkFlow</w:t>
            </w:r>
            <w:proofErr w:type="spellEnd"/>
            <w:r w:rsidRPr="00A01765">
              <w:rPr>
                <w:color w:val="000000" w:themeColor="text1"/>
                <w:sz w:val="24"/>
                <w:szCs w:val="24"/>
              </w:rPr>
              <w:t xml:space="preserve"> Approval Page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Workflow Update Request (MSS, ESS related)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Workfow</w:t>
            </w:r>
            <w:proofErr w:type="spellEnd"/>
            <w:r w:rsidRPr="00A01765">
              <w:rPr>
                <w:color w:val="000000" w:themeColor="text1"/>
                <w:sz w:val="24"/>
                <w:szCs w:val="24"/>
              </w:rPr>
              <w:t xml:space="preserve"> Update request page (</w:t>
            </w: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Newhire</w:t>
            </w:r>
            <w:proofErr w:type="spellEnd"/>
            <w:r w:rsidRPr="00A01765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Newhire</w:t>
            </w:r>
            <w:proofErr w:type="spellEnd"/>
            <w:r w:rsidRPr="00A01765">
              <w:rPr>
                <w:color w:val="000000" w:themeColor="text1"/>
                <w:sz w:val="24"/>
                <w:szCs w:val="24"/>
              </w:rPr>
              <w:t xml:space="preserve"> with RCM (From manage pending hire)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</w:tr>
    </w:tbl>
    <w:p w:rsidR="009A24CE" w:rsidRPr="00A01765" w:rsidRDefault="009A24CE" w:rsidP="00122183">
      <w:pPr>
        <w:shd w:val="clear" w:color="auto" w:fill="FFFFFF"/>
        <w:spacing w:before="450"/>
        <w:rPr>
          <w:rFonts w:cs="Arial"/>
          <w:b/>
          <w:color w:val="000000" w:themeColor="text1"/>
          <w:sz w:val="30"/>
          <w:szCs w:val="30"/>
        </w:rPr>
      </w:pPr>
      <w:r w:rsidRPr="00A01765">
        <w:rPr>
          <w:rFonts w:cs="Arial"/>
          <w:b/>
          <w:color w:val="000000" w:themeColor="text1"/>
          <w:sz w:val="30"/>
          <w:szCs w:val="30"/>
        </w:rPr>
        <w:t xml:space="preserve">Base </w:t>
      </w:r>
      <w:r w:rsidR="00122183" w:rsidRPr="00A01765">
        <w:rPr>
          <w:rFonts w:cs="Arial"/>
          <w:b/>
          <w:color w:val="000000" w:themeColor="text1"/>
          <w:sz w:val="30"/>
          <w:szCs w:val="30"/>
        </w:rPr>
        <w:t>Object:</w:t>
      </w:r>
      <w:r w:rsidRPr="00A01765">
        <w:rPr>
          <w:rFonts w:cs="Arial"/>
          <w:b/>
          <w:color w:val="000000" w:themeColor="text1"/>
          <w:sz w:val="30"/>
          <w:szCs w:val="30"/>
        </w:rPr>
        <w:t xml:space="preserve"> Employee Information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7"/>
        <w:gridCol w:w="927"/>
        <w:gridCol w:w="1296"/>
        <w:gridCol w:w="1025"/>
        <w:gridCol w:w="1059"/>
        <w:gridCol w:w="946"/>
      </w:tblGrid>
      <w:tr w:rsidR="00A01765" w:rsidRPr="00A01765" w:rsidTr="009A24CE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b/>
                <w:color w:val="000000" w:themeColor="text1"/>
                <w:sz w:val="24"/>
                <w:szCs w:val="24"/>
              </w:rPr>
            </w:pPr>
            <w:r w:rsidRPr="00A01765">
              <w:rPr>
                <w:b/>
                <w:color w:val="000000" w:themeColor="text1"/>
                <w:sz w:val="24"/>
                <w:szCs w:val="24"/>
              </w:rPr>
              <w:t>UI/</w:t>
            </w:r>
            <w:proofErr w:type="spellStart"/>
            <w:r w:rsidRPr="00A01765">
              <w:rPr>
                <w:b/>
                <w:color w:val="000000" w:themeColor="text1"/>
                <w:sz w:val="24"/>
                <w:szCs w:val="24"/>
              </w:rPr>
              <w:t>Portlet</w:t>
            </w:r>
            <w:proofErr w:type="spellEnd"/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01765">
              <w:rPr>
                <w:b/>
                <w:color w:val="000000" w:themeColor="text1"/>
                <w:sz w:val="24"/>
                <w:szCs w:val="24"/>
              </w:rPr>
              <w:t>onInit</w:t>
            </w:r>
            <w:proofErr w:type="spellEnd"/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01765">
              <w:rPr>
                <w:b/>
                <w:color w:val="000000" w:themeColor="text1"/>
                <w:sz w:val="24"/>
                <w:szCs w:val="24"/>
              </w:rPr>
              <w:t>onChange</w:t>
            </w:r>
            <w:proofErr w:type="spellEnd"/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01765">
              <w:rPr>
                <w:b/>
                <w:color w:val="000000" w:themeColor="text1"/>
                <w:sz w:val="24"/>
                <w:szCs w:val="24"/>
              </w:rPr>
              <w:t>onSave</w:t>
            </w:r>
            <w:proofErr w:type="spellEnd"/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01765">
              <w:rPr>
                <w:b/>
                <w:color w:val="000000" w:themeColor="text1"/>
                <w:sz w:val="24"/>
                <w:szCs w:val="24"/>
              </w:rPr>
              <w:t>onView</w:t>
            </w:r>
            <w:proofErr w:type="spellEnd"/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01765">
              <w:rPr>
                <w:b/>
                <w:color w:val="000000" w:themeColor="text1"/>
                <w:sz w:val="24"/>
                <w:szCs w:val="24"/>
              </w:rPr>
              <w:t>onEdit</w:t>
            </w:r>
            <w:proofErr w:type="spellEnd"/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New Hire : Personal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lastRenderedPageBreak/>
              <w:t>New Hire : Person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New Hire : National Id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New Hire : Email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New Hire : Phone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New Hire : IM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New Hire : Address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TODO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TODO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New Hire : Person Global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TODO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TODO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New Hire : Emergency Contact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TODO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TODO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New Hire : Job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New Hire : Employment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New Hire : Job Relationships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New Hire : Work Permit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New Hire : Compensation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New Hire : Pay Component Recurring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New Hire : Pay Component Non Recurring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: Personal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: Person Global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: Person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: National Id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: Email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: Phone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: IM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: Address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: Emergency contact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: Dependents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lastRenderedPageBreak/>
              <w:t>ESS : Direct Deposit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History : Personal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History : Person Global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History : Address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Edit: Personal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Edit: Person Global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Edit: Person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Edit: National Id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Edit: Email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Edit: Phone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Edit: IM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Edit: Address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Edit: Emergency contact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Edit : Dependents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Edit : Direct Deposit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History Edit: Personal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History Edit : Person Global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History Edit: Address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MSS : Job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MSS : Job Relationships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MSS : Compensation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MSS : Pay Component Recurring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MSS : Employment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MSS : Termination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MSS : LOA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lastRenderedPageBreak/>
              <w:t>MSS : Pay component Non recurring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MSS : Global Assignment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Employment Information page Edit: Employment Details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Employment Information page Edit: Termination Details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Employment Information Page Edit: Pay Component Non recurring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Employment Information Page Edit: Work Permit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History Edit: Job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History Edit : Job Relationships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History Edit: Compensation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History Edit: Pay Component Recurring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Employment Information page : Employment Details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Employment Information page : Termination Details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Employment Information Page : Pay Component Non recurring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Employment Information Page : Work Permit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Employment Information Page : Job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Employment Information Page : Job relationships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Employment Information Page : Comp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Employment Information Page : Pay Component Recurring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lastRenderedPageBreak/>
              <w:t>History : Job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History  : Job Relationships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History : Compensation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History : Pay Component Recurring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WorkFlow</w:t>
            </w:r>
            <w:proofErr w:type="spellEnd"/>
            <w:r w:rsidRPr="00A01765">
              <w:rPr>
                <w:color w:val="000000" w:themeColor="text1"/>
                <w:sz w:val="24"/>
                <w:szCs w:val="24"/>
              </w:rPr>
              <w:t xml:space="preserve"> Approval Page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Workflow Update Request (MSS, ESS related)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Workfow</w:t>
            </w:r>
            <w:proofErr w:type="spellEnd"/>
            <w:r w:rsidRPr="00A01765">
              <w:rPr>
                <w:color w:val="000000" w:themeColor="text1"/>
                <w:sz w:val="24"/>
                <w:szCs w:val="24"/>
              </w:rPr>
              <w:t xml:space="preserve"> Update request page (</w:t>
            </w: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Newhire</w:t>
            </w:r>
            <w:proofErr w:type="spellEnd"/>
            <w:r w:rsidRPr="00A01765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Newhire</w:t>
            </w:r>
            <w:proofErr w:type="spellEnd"/>
            <w:r w:rsidRPr="00A01765">
              <w:rPr>
                <w:color w:val="000000" w:themeColor="text1"/>
                <w:sz w:val="24"/>
                <w:szCs w:val="24"/>
              </w:rPr>
              <w:t xml:space="preserve"> with RCM (From manage pending hire)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</w:tbl>
    <w:p w:rsidR="009A24CE" w:rsidRPr="00A01765" w:rsidRDefault="009A24CE" w:rsidP="00122183">
      <w:pPr>
        <w:shd w:val="clear" w:color="auto" w:fill="FFFFFF"/>
        <w:spacing w:before="450"/>
        <w:rPr>
          <w:rFonts w:cs="Arial"/>
          <w:b/>
          <w:color w:val="000000" w:themeColor="text1"/>
          <w:sz w:val="30"/>
          <w:szCs w:val="30"/>
        </w:rPr>
      </w:pPr>
      <w:r w:rsidRPr="00A01765">
        <w:rPr>
          <w:rFonts w:cs="Arial"/>
          <w:b/>
          <w:color w:val="000000" w:themeColor="text1"/>
          <w:sz w:val="30"/>
          <w:szCs w:val="30"/>
        </w:rPr>
        <w:t xml:space="preserve">Base </w:t>
      </w:r>
      <w:r w:rsidR="00122183" w:rsidRPr="00A01765">
        <w:rPr>
          <w:rFonts w:cs="Arial"/>
          <w:b/>
          <w:color w:val="000000" w:themeColor="text1"/>
          <w:sz w:val="30"/>
          <w:szCs w:val="30"/>
        </w:rPr>
        <w:t>Object:</w:t>
      </w:r>
      <w:r w:rsidRPr="00A01765">
        <w:rPr>
          <w:rFonts w:cs="Arial"/>
          <w:b/>
          <w:color w:val="000000" w:themeColor="text1"/>
          <w:sz w:val="30"/>
          <w:szCs w:val="30"/>
        </w:rPr>
        <w:t xml:space="preserve"> Simple EO Model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3"/>
        <w:gridCol w:w="927"/>
        <w:gridCol w:w="1296"/>
        <w:gridCol w:w="1025"/>
        <w:gridCol w:w="1059"/>
        <w:gridCol w:w="980"/>
      </w:tblGrid>
      <w:tr w:rsidR="00A01765" w:rsidRPr="00A01765" w:rsidTr="009A24CE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b/>
                <w:color w:val="000000" w:themeColor="text1"/>
                <w:sz w:val="24"/>
                <w:szCs w:val="24"/>
              </w:rPr>
            </w:pPr>
            <w:r w:rsidRPr="00A01765">
              <w:rPr>
                <w:b/>
                <w:color w:val="000000" w:themeColor="text1"/>
                <w:sz w:val="24"/>
                <w:szCs w:val="24"/>
              </w:rPr>
              <w:t>UI/</w:t>
            </w:r>
            <w:proofErr w:type="spellStart"/>
            <w:r w:rsidRPr="00A01765">
              <w:rPr>
                <w:b/>
                <w:color w:val="000000" w:themeColor="text1"/>
                <w:sz w:val="24"/>
                <w:szCs w:val="24"/>
              </w:rPr>
              <w:t>Portlet</w:t>
            </w:r>
            <w:proofErr w:type="spellEnd"/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01765">
              <w:rPr>
                <w:b/>
                <w:color w:val="000000" w:themeColor="text1"/>
                <w:sz w:val="24"/>
                <w:szCs w:val="24"/>
              </w:rPr>
              <w:t>onInit</w:t>
            </w:r>
            <w:proofErr w:type="spellEnd"/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01765">
              <w:rPr>
                <w:b/>
                <w:color w:val="000000" w:themeColor="text1"/>
                <w:sz w:val="24"/>
                <w:szCs w:val="24"/>
              </w:rPr>
              <w:t>onChange</w:t>
            </w:r>
            <w:proofErr w:type="spellEnd"/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01765">
              <w:rPr>
                <w:b/>
                <w:color w:val="000000" w:themeColor="text1"/>
                <w:sz w:val="24"/>
                <w:szCs w:val="24"/>
              </w:rPr>
              <w:t>onSave</w:t>
            </w:r>
            <w:proofErr w:type="spellEnd"/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01765">
              <w:rPr>
                <w:b/>
                <w:color w:val="000000" w:themeColor="text1"/>
                <w:sz w:val="24"/>
                <w:szCs w:val="24"/>
              </w:rPr>
              <w:t>onView</w:t>
            </w:r>
            <w:proofErr w:type="spellEnd"/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01765">
              <w:rPr>
                <w:b/>
                <w:color w:val="000000" w:themeColor="text1"/>
                <w:sz w:val="24"/>
                <w:szCs w:val="24"/>
              </w:rPr>
              <w:t>OnEdit</w:t>
            </w:r>
            <w:proofErr w:type="spellEnd"/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New Hire : Personal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New Hire : Person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New Hire : National Id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New Hire : Email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New Hire : Phone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New Hire : IM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New Hire : Address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TODO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TODO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New Hire : Person Global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TODO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TODO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New Hire : Emergency Contact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TODO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TODO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New Hire : Job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New Hire : Employment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New Hire : Job Relationships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New Hire : Work Permit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lastRenderedPageBreak/>
              <w:t>New Hire : Compensation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New Hire : Pay Component Recurring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New Hire : Pay Component Non Recurring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: Personal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: Person Global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TODO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TODO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TODO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: Person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: National Id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: Email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: Phone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: IM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: Address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TODO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TODO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TODO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: Emergency contact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TODO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TODO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TODO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: Dependents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TODO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TODO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TODO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: Direct Deposit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TODO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TODO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TODO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History : Personal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History : Person Global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TODO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TODO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History : Address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TODO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TODO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Edit: Personal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Edit: Person Global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TODO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TODO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Edit: Person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Edit: National Id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Edit: Email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Edit: Phone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Edit: IM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Edit: Address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TODO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TODO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lastRenderedPageBreak/>
              <w:t>ESS Edit: Emergency contact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TODO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TODO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Edit : Dependents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TODO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TODO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TODO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Edit : Direct Deposit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TODO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TODO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TODO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TODO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History Edit: Personal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History Edit : Person Global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TODO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TODO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History Edit: Address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TODO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TODO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MSS : Job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MSS : Job Relationships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MSS : Compensation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MSS : Pay Component Recurring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MSS : Employment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MSS : Termination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MSS : LOA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MSS : Pay component Non recurring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MSS : Global Assignment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TODO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Employment Information page Edit: Employment Details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Employment Information page Edit: Termination Details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Employment Information Page Edit: Pay Component Non recurring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Employment Information Page Edit: Work Permit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History Edit: Job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History Edit : Job Relationships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History Edit: Compensation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lastRenderedPageBreak/>
              <w:t>History Edit: Pay Component Recurring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Employment Information page : Employment Details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Employment Information page : Termination Details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Employment Information Page : Pay Component Non recurring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Employment Information Page : Work Permit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Employment Information Page : Job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TODO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Employment Information Page : Job relationships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TODO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Employment Information Page : Comp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TODO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Employment Information Page : Pay Component Recurring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TODO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History : Job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History  : Job Relationships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History : Compensation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History : Pay Component Recurring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WorkFlow</w:t>
            </w:r>
            <w:proofErr w:type="spellEnd"/>
            <w:r w:rsidRPr="00A01765">
              <w:rPr>
                <w:color w:val="000000" w:themeColor="text1"/>
                <w:sz w:val="24"/>
                <w:szCs w:val="24"/>
              </w:rPr>
              <w:t xml:space="preserve"> Approval Page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Workflow Update Request (MSS, ESS related)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Workfow</w:t>
            </w:r>
            <w:proofErr w:type="spellEnd"/>
            <w:r w:rsidRPr="00A01765">
              <w:rPr>
                <w:color w:val="000000" w:themeColor="text1"/>
                <w:sz w:val="24"/>
                <w:szCs w:val="24"/>
              </w:rPr>
              <w:t xml:space="preserve"> Update request page (</w:t>
            </w: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Newhire</w:t>
            </w:r>
            <w:proofErr w:type="spellEnd"/>
            <w:r w:rsidRPr="00A01765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Newhire</w:t>
            </w:r>
            <w:proofErr w:type="spellEnd"/>
            <w:r w:rsidRPr="00A01765">
              <w:rPr>
                <w:color w:val="000000" w:themeColor="text1"/>
                <w:sz w:val="24"/>
                <w:szCs w:val="24"/>
              </w:rPr>
              <w:t xml:space="preserve"> with RCM (From manage pending hire)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9A24CE" w:rsidRPr="00A01765" w:rsidRDefault="009A24CE" w:rsidP="00122183">
      <w:pPr>
        <w:shd w:val="clear" w:color="auto" w:fill="FFFFFF"/>
        <w:spacing w:before="450"/>
        <w:rPr>
          <w:rFonts w:cs="Arial"/>
          <w:b/>
          <w:color w:val="000000" w:themeColor="text1"/>
          <w:sz w:val="30"/>
          <w:szCs w:val="30"/>
        </w:rPr>
      </w:pPr>
      <w:r w:rsidRPr="00A01765">
        <w:rPr>
          <w:rFonts w:cs="Arial"/>
          <w:b/>
          <w:color w:val="000000" w:themeColor="text1"/>
          <w:sz w:val="30"/>
          <w:szCs w:val="30"/>
        </w:rPr>
        <w:t xml:space="preserve">Base </w:t>
      </w:r>
      <w:r w:rsidR="00122183" w:rsidRPr="00A01765">
        <w:rPr>
          <w:rFonts w:cs="Arial"/>
          <w:b/>
          <w:color w:val="000000" w:themeColor="text1"/>
          <w:sz w:val="30"/>
          <w:szCs w:val="30"/>
        </w:rPr>
        <w:t>Object:</w:t>
      </w:r>
      <w:r w:rsidRPr="00A01765">
        <w:rPr>
          <w:rFonts w:cs="Arial"/>
          <w:b/>
          <w:color w:val="000000" w:themeColor="text1"/>
          <w:sz w:val="30"/>
          <w:szCs w:val="30"/>
        </w:rPr>
        <w:t xml:space="preserve"> Employee Information Model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3"/>
        <w:gridCol w:w="927"/>
        <w:gridCol w:w="1296"/>
        <w:gridCol w:w="1025"/>
        <w:gridCol w:w="1059"/>
        <w:gridCol w:w="980"/>
      </w:tblGrid>
      <w:tr w:rsidR="00A01765" w:rsidRPr="00A01765" w:rsidTr="009A24CE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b/>
                <w:color w:val="000000" w:themeColor="text1"/>
                <w:sz w:val="24"/>
                <w:szCs w:val="24"/>
              </w:rPr>
            </w:pPr>
            <w:r w:rsidRPr="00A01765">
              <w:rPr>
                <w:b/>
                <w:color w:val="000000" w:themeColor="text1"/>
                <w:sz w:val="24"/>
                <w:szCs w:val="24"/>
              </w:rPr>
              <w:t>UI/</w:t>
            </w:r>
            <w:proofErr w:type="spellStart"/>
            <w:r w:rsidRPr="00A01765">
              <w:rPr>
                <w:b/>
                <w:color w:val="000000" w:themeColor="text1"/>
                <w:sz w:val="24"/>
                <w:szCs w:val="24"/>
              </w:rPr>
              <w:t>Portlet</w:t>
            </w:r>
            <w:proofErr w:type="spellEnd"/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01765">
              <w:rPr>
                <w:b/>
                <w:color w:val="000000" w:themeColor="text1"/>
                <w:sz w:val="24"/>
                <w:szCs w:val="24"/>
              </w:rPr>
              <w:t>onInit</w:t>
            </w:r>
            <w:proofErr w:type="spellEnd"/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01765">
              <w:rPr>
                <w:b/>
                <w:color w:val="000000" w:themeColor="text1"/>
                <w:sz w:val="24"/>
                <w:szCs w:val="24"/>
              </w:rPr>
              <w:t>onChange</w:t>
            </w:r>
            <w:proofErr w:type="spellEnd"/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01765">
              <w:rPr>
                <w:b/>
                <w:color w:val="000000" w:themeColor="text1"/>
                <w:sz w:val="24"/>
                <w:szCs w:val="24"/>
              </w:rPr>
              <w:t>onSave</w:t>
            </w:r>
            <w:proofErr w:type="spellEnd"/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01765">
              <w:rPr>
                <w:b/>
                <w:color w:val="000000" w:themeColor="text1"/>
                <w:sz w:val="24"/>
                <w:szCs w:val="24"/>
              </w:rPr>
              <w:t>onView</w:t>
            </w:r>
            <w:proofErr w:type="spellEnd"/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01765">
              <w:rPr>
                <w:b/>
                <w:color w:val="000000" w:themeColor="text1"/>
                <w:sz w:val="24"/>
                <w:szCs w:val="24"/>
              </w:rPr>
              <w:t>OnEdit</w:t>
            </w:r>
            <w:proofErr w:type="spellEnd"/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lastRenderedPageBreak/>
              <w:t>New Hire : Personal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New Hire : Person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New Hire : National Id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New Hire : Email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New Hire : Phone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New Hire : IM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New Hire : Address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TODO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TODO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New Hire : Person Global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TODO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TODO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New Hire : Emergency Contact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TODO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TODO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New Hire : Job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New Hire : Employment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New Hire : Job Relationships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New Hire : Work Permit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New Hire : Compensation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New Hire : Pay Component Recurring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New Hire : Pay Component Non Recurring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: Personal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: Person Global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: Person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: National Id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: Email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: Phone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: IM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: Address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lastRenderedPageBreak/>
              <w:t>ESS : Emergency contact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: Dependents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: Direct Deposit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History : Personal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History : Person Global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History : Address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Edit: Personal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Edit: Person Global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Edit: Person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Edit: National Id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Edit: Email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Edit: Phone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Edit: IM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Edit: Address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Edit: Emergency contact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Edit : Dependents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Edit : Direct Deposit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History Edit: Personal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History Edit : Person Global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ESS History Edit: Address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MSS : Job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MSS : Job Relationships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MSS : Compensation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MSS : Pay Component Recurring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MSS : Employment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lastRenderedPageBreak/>
              <w:t>MSS : Termination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MSS : LOA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MSS : Pay component Non recurring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MSS : Global Assignment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Employment Information page Edit: Employment Details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Employment Information page Edit: Termination Details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Employment Information Page Edit: Pay Component Non recurring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Employment Information Page Edit: Work Permit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History Edit: Job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History Edit : Job Relationships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History Edit: Compensation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History Edit: Pay Component Recurring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Employment Information page : Employment Details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Employment Information page : Termination Details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Employment Information Page : Pay Component Non recurring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Employment Information Page : Work Permit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Employment Information Page : Job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Employment Information Page : Job relationships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Employment Information Page : Comp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lastRenderedPageBreak/>
              <w:t>Employment Information Page : Pay Component Recurring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History : Job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History  : Job Relationships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History : Compensation 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History : Pay Component Recurring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WorkFlow</w:t>
            </w:r>
            <w:proofErr w:type="spellEnd"/>
            <w:r w:rsidRPr="00A01765">
              <w:rPr>
                <w:color w:val="000000" w:themeColor="text1"/>
                <w:sz w:val="24"/>
                <w:szCs w:val="24"/>
              </w:rPr>
              <w:t xml:space="preserve"> Approval Page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Workflow Update Request (MSS, ESS related)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Workfow</w:t>
            </w:r>
            <w:proofErr w:type="spellEnd"/>
            <w:r w:rsidRPr="00A01765">
              <w:rPr>
                <w:color w:val="000000" w:themeColor="text1"/>
                <w:sz w:val="24"/>
                <w:szCs w:val="24"/>
              </w:rPr>
              <w:t xml:space="preserve"> Update request page (</w:t>
            </w: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Newhire</w:t>
            </w:r>
            <w:proofErr w:type="spellEnd"/>
            <w:r w:rsidRPr="00A01765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Newhire</w:t>
            </w:r>
            <w:proofErr w:type="spellEnd"/>
            <w:r w:rsidRPr="00A01765">
              <w:rPr>
                <w:color w:val="000000" w:themeColor="text1"/>
                <w:sz w:val="24"/>
                <w:szCs w:val="24"/>
              </w:rPr>
              <w:t xml:space="preserve"> with RCM (From manage pending hire)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9A24CE" w:rsidRPr="00A01765" w:rsidRDefault="009A24CE" w:rsidP="00122183">
      <w:pPr>
        <w:shd w:val="clear" w:color="auto" w:fill="FFFFFF"/>
        <w:spacing w:before="450"/>
        <w:rPr>
          <w:rFonts w:cs="Arial"/>
          <w:b/>
          <w:color w:val="000000" w:themeColor="text1"/>
          <w:sz w:val="30"/>
          <w:szCs w:val="30"/>
        </w:rPr>
      </w:pPr>
      <w:r w:rsidRPr="00A01765">
        <w:rPr>
          <w:rFonts w:cs="Arial"/>
          <w:b/>
          <w:color w:val="000000" w:themeColor="text1"/>
          <w:sz w:val="30"/>
          <w:szCs w:val="30"/>
        </w:rPr>
        <w:t>Model Objects and Type of Event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945"/>
        <w:gridCol w:w="1316"/>
        <w:gridCol w:w="3606"/>
      </w:tblGrid>
      <w:tr w:rsidR="00A01765" w:rsidRPr="00A01765" w:rsidTr="009A24CE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b/>
                <w:color w:val="000000" w:themeColor="text1"/>
                <w:sz w:val="24"/>
                <w:szCs w:val="24"/>
              </w:rPr>
            </w:pPr>
            <w:r w:rsidRPr="00A01765">
              <w:rPr>
                <w:b/>
                <w:color w:val="000000" w:themeColor="text1"/>
                <w:sz w:val="24"/>
                <w:szCs w:val="24"/>
              </w:rPr>
              <w:t>Property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b/>
                <w:color w:val="000000" w:themeColor="text1"/>
                <w:sz w:val="24"/>
                <w:szCs w:val="24"/>
              </w:rPr>
            </w:pPr>
            <w:r w:rsidRPr="00A01765">
              <w:rPr>
                <w:b/>
                <w:color w:val="000000" w:themeColor="text1"/>
                <w:sz w:val="24"/>
                <w:szCs w:val="24"/>
              </w:rPr>
              <w:t>IF part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b/>
                <w:color w:val="000000" w:themeColor="text1"/>
                <w:sz w:val="24"/>
                <w:szCs w:val="24"/>
              </w:rPr>
            </w:pPr>
            <w:r w:rsidRPr="00A01765">
              <w:rPr>
                <w:b/>
                <w:color w:val="000000" w:themeColor="text1"/>
                <w:sz w:val="24"/>
                <w:szCs w:val="24"/>
              </w:rPr>
              <w:t>THEN part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b/>
                <w:color w:val="000000" w:themeColor="text1"/>
                <w:sz w:val="24"/>
                <w:szCs w:val="24"/>
              </w:rPr>
            </w:pPr>
            <w:r w:rsidRPr="00A01765">
              <w:rPr>
                <w:b/>
                <w:color w:val="000000" w:themeColor="text1"/>
                <w:sz w:val="24"/>
                <w:szCs w:val="24"/>
              </w:rPr>
              <w:t>type of rule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Value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Onchange</w:t>
            </w:r>
            <w:proofErr w:type="spellEnd"/>
            <w:r w:rsidRPr="00A01765">
              <w:rPr>
                <w:color w:val="000000" w:themeColor="text1"/>
                <w:sz w:val="24"/>
                <w:szCs w:val="24"/>
              </w:rPr>
              <w:t> </w:t>
            </w:r>
            <w:r w:rsidRPr="00A01765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Onsave</w:t>
            </w:r>
            <w:proofErr w:type="spellEnd"/>
            <w:r w:rsidRPr="00A01765">
              <w:rPr>
                <w:color w:val="000000" w:themeColor="text1"/>
                <w:sz w:val="24"/>
                <w:szCs w:val="24"/>
              </w:rPr>
              <w:t> </w:t>
            </w:r>
            <w:r w:rsidRPr="00A01765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Oninit</w:t>
            </w:r>
            <w:proofErr w:type="spellEnd"/>
            <w:r w:rsidRPr="00A01765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Onedit</w:t>
            </w:r>
            <w:proofErr w:type="spellEnd"/>
            <w:r w:rsidRPr="00A01765">
              <w:rPr>
                <w:color w:val="000000" w:themeColor="text1"/>
                <w:sz w:val="24"/>
                <w:szCs w:val="24"/>
              </w:rPr>
              <w:t>) </w:t>
            </w:r>
            <w:r w:rsidRPr="00A01765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Onview</w:t>
            </w:r>
            <w:proofErr w:type="spellEnd"/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Previous Value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Onchange</w:t>
            </w:r>
            <w:proofErr w:type="spellEnd"/>
            <w:r w:rsidRPr="00A01765">
              <w:rPr>
                <w:color w:val="000000" w:themeColor="text1"/>
                <w:sz w:val="24"/>
                <w:szCs w:val="24"/>
              </w:rPr>
              <w:t> </w:t>
            </w:r>
            <w:r w:rsidRPr="00A01765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OnSave</w:t>
            </w:r>
            <w:proofErr w:type="spellEnd"/>
            <w:r w:rsidRPr="00A01765">
              <w:rPr>
                <w:color w:val="000000" w:themeColor="text1"/>
                <w:sz w:val="24"/>
                <w:szCs w:val="24"/>
              </w:rPr>
              <w:t> </w:t>
            </w:r>
            <w:r w:rsidRPr="00A01765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Oninit</w:t>
            </w:r>
            <w:proofErr w:type="spellEnd"/>
            <w:r w:rsidRPr="00A01765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Onedit</w:t>
            </w:r>
            <w:proofErr w:type="spellEnd"/>
            <w:r w:rsidRPr="00A01765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Onchange</w:t>
            </w:r>
            <w:proofErr w:type="spellEnd"/>
            <w:r w:rsidRPr="00A01765">
              <w:rPr>
                <w:color w:val="000000" w:themeColor="text1"/>
                <w:sz w:val="24"/>
                <w:szCs w:val="24"/>
              </w:rPr>
              <w:t> </w:t>
            </w:r>
            <w:r w:rsidRPr="00A01765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Oninit</w:t>
            </w:r>
            <w:proofErr w:type="spellEnd"/>
            <w:r w:rsidRPr="00A01765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Onedit</w:t>
            </w:r>
            <w:proofErr w:type="spellEnd"/>
            <w:r w:rsidRPr="00A01765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Visibility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Onchange</w:t>
            </w:r>
            <w:proofErr w:type="spellEnd"/>
            <w:r w:rsidRPr="00A01765">
              <w:rPr>
                <w:color w:val="000000" w:themeColor="text1"/>
                <w:sz w:val="24"/>
                <w:szCs w:val="24"/>
              </w:rPr>
              <w:t> </w:t>
            </w:r>
            <w:r w:rsidRPr="00A01765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Oninit</w:t>
            </w:r>
            <w:proofErr w:type="spellEnd"/>
            <w:r w:rsidRPr="00A01765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Onedit</w:t>
            </w:r>
            <w:proofErr w:type="spellEnd"/>
            <w:r w:rsidRPr="00A01765">
              <w:rPr>
                <w:color w:val="000000" w:themeColor="text1"/>
                <w:sz w:val="24"/>
                <w:szCs w:val="24"/>
              </w:rPr>
              <w:t>) </w:t>
            </w:r>
            <w:r w:rsidRPr="00A01765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Onview</w:t>
            </w:r>
            <w:proofErr w:type="spellEnd"/>
            <w:r w:rsidRPr="00A01765">
              <w:rPr>
                <w:color w:val="000000" w:themeColor="text1"/>
                <w:sz w:val="24"/>
                <w:szCs w:val="24"/>
              </w:rPr>
              <w:t xml:space="preserve"> (Make has visibility None)</w:t>
            </w:r>
          </w:p>
        </w:tc>
      </w:tr>
    </w:tbl>
    <w:p w:rsidR="009A24CE" w:rsidRPr="00A01765" w:rsidRDefault="009A24CE" w:rsidP="00122183">
      <w:pPr>
        <w:shd w:val="clear" w:color="auto" w:fill="FFFFFF"/>
        <w:spacing w:before="450"/>
        <w:rPr>
          <w:rFonts w:cs="Arial"/>
          <w:b/>
          <w:color w:val="000000" w:themeColor="text1"/>
          <w:sz w:val="30"/>
          <w:szCs w:val="30"/>
        </w:rPr>
      </w:pPr>
      <w:r w:rsidRPr="00A01765">
        <w:rPr>
          <w:rFonts w:cs="Arial"/>
          <w:b/>
          <w:color w:val="000000" w:themeColor="text1"/>
          <w:sz w:val="30"/>
          <w:szCs w:val="30"/>
        </w:rPr>
        <w:t>Model Objects and Type of Event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945"/>
        <w:gridCol w:w="1316"/>
        <w:gridCol w:w="3606"/>
      </w:tblGrid>
      <w:tr w:rsidR="00A01765" w:rsidRPr="00A01765" w:rsidTr="009A24CE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b/>
                <w:color w:val="000000" w:themeColor="text1"/>
                <w:sz w:val="24"/>
                <w:szCs w:val="24"/>
              </w:rPr>
            </w:pPr>
            <w:r w:rsidRPr="00A01765">
              <w:rPr>
                <w:b/>
                <w:color w:val="000000" w:themeColor="text1"/>
                <w:sz w:val="24"/>
                <w:szCs w:val="24"/>
              </w:rPr>
              <w:t>Property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b/>
                <w:color w:val="000000" w:themeColor="text1"/>
                <w:sz w:val="24"/>
                <w:szCs w:val="24"/>
              </w:rPr>
            </w:pPr>
            <w:r w:rsidRPr="00A01765">
              <w:rPr>
                <w:b/>
                <w:color w:val="000000" w:themeColor="text1"/>
                <w:sz w:val="24"/>
                <w:szCs w:val="24"/>
              </w:rPr>
              <w:t>IF part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b/>
                <w:color w:val="000000" w:themeColor="text1"/>
                <w:sz w:val="24"/>
                <w:szCs w:val="24"/>
              </w:rPr>
            </w:pPr>
            <w:r w:rsidRPr="00A01765">
              <w:rPr>
                <w:b/>
                <w:color w:val="000000" w:themeColor="text1"/>
                <w:sz w:val="24"/>
                <w:szCs w:val="24"/>
              </w:rPr>
              <w:t>THEN part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b/>
                <w:color w:val="000000" w:themeColor="text1"/>
                <w:sz w:val="24"/>
                <w:szCs w:val="24"/>
              </w:rPr>
            </w:pPr>
            <w:r w:rsidRPr="00A01765">
              <w:rPr>
                <w:b/>
                <w:color w:val="000000" w:themeColor="text1"/>
                <w:sz w:val="24"/>
                <w:szCs w:val="24"/>
              </w:rPr>
              <w:t>type of rule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lastRenderedPageBreak/>
              <w:t>Value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Onchange</w:t>
            </w:r>
            <w:proofErr w:type="spellEnd"/>
            <w:r w:rsidRPr="00A01765">
              <w:rPr>
                <w:color w:val="000000" w:themeColor="text1"/>
                <w:sz w:val="24"/>
                <w:szCs w:val="24"/>
              </w:rPr>
              <w:t> </w:t>
            </w:r>
            <w:r w:rsidRPr="00A01765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Onsave</w:t>
            </w:r>
            <w:proofErr w:type="spellEnd"/>
            <w:r w:rsidRPr="00A01765">
              <w:rPr>
                <w:color w:val="000000" w:themeColor="text1"/>
                <w:sz w:val="24"/>
                <w:szCs w:val="24"/>
              </w:rPr>
              <w:t> </w:t>
            </w:r>
            <w:r w:rsidRPr="00A01765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Oninit</w:t>
            </w:r>
            <w:proofErr w:type="spellEnd"/>
            <w:r w:rsidRPr="00A01765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Onedit</w:t>
            </w:r>
            <w:proofErr w:type="spellEnd"/>
            <w:r w:rsidRPr="00A01765">
              <w:rPr>
                <w:color w:val="000000" w:themeColor="text1"/>
                <w:sz w:val="24"/>
                <w:szCs w:val="24"/>
              </w:rPr>
              <w:t>) </w:t>
            </w:r>
            <w:r w:rsidRPr="00A01765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Onview</w:t>
            </w:r>
            <w:proofErr w:type="spellEnd"/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Previous Value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Onchange</w:t>
            </w:r>
            <w:proofErr w:type="spellEnd"/>
            <w:r w:rsidRPr="00A01765">
              <w:rPr>
                <w:color w:val="000000" w:themeColor="text1"/>
                <w:sz w:val="24"/>
                <w:szCs w:val="24"/>
              </w:rPr>
              <w:t> </w:t>
            </w:r>
            <w:r w:rsidRPr="00A01765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OnSave</w:t>
            </w:r>
            <w:proofErr w:type="spellEnd"/>
            <w:r w:rsidRPr="00A01765">
              <w:rPr>
                <w:color w:val="000000" w:themeColor="text1"/>
                <w:sz w:val="24"/>
                <w:szCs w:val="24"/>
              </w:rPr>
              <w:t> </w:t>
            </w:r>
            <w:r w:rsidRPr="00A01765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Oninit</w:t>
            </w:r>
            <w:proofErr w:type="spellEnd"/>
            <w:r w:rsidRPr="00A01765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Onedit</w:t>
            </w:r>
            <w:proofErr w:type="spellEnd"/>
            <w:r w:rsidRPr="00A01765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Onchange</w:t>
            </w:r>
            <w:proofErr w:type="spellEnd"/>
            <w:r w:rsidRPr="00A01765">
              <w:rPr>
                <w:color w:val="000000" w:themeColor="text1"/>
                <w:sz w:val="24"/>
                <w:szCs w:val="24"/>
              </w:rPr>
              <w:t> </w:t>
            </w:r>
            <w:r w:rsidRPr="00A01765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Oninit</w:t>
            </w:r>
            <w:proofErr w:type="spellEnd"/>
            <w:r w:rsidRPr="00A01765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Onedit</w:t>
            </w:r>
            <w:proofErr w:type="spellEnd"/>
            <w:r w:rsidRPr="00A01765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Visibility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Onchange</w:t>
            </w:r>
            <w:proofErr w:type="spellEnd"/>
            <w:r w:rsidRPr="00A01765">
              <w:rPr>
                <w:color w:val="000000" w:themeColor="text1"/>
                <w:sz w:val="24"/>
                <w:szCs w:val="24"/>
              </w:rPr>
              <w:t> </w:t>
            </w:r>
            <w:r w:rsidRPr="00A01765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Oninit</w:t>
            </w:r>
            <w:proofErr w:type="spellEnd"/>
            <w:r w:rsidRPr="00A01765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Onedit</w:t>
            </w:r>
            <w:proofErr w:type="spellEnd"/>
            <w:r w:rsidRPr="00A01765">
              <w:rPr>
                <w:color w:val="000000" w:themeColor="text1"/>
                <w:sz w:val="24"/>
                <w:szCs w:val="24"/>
              </w:rPr>
              <w:t>) </w:t>
            </w:r>
            <w:r w:rsidRPr="00A01765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Onview</w:t>
            </w:r>
            <w:proofErr w:type="spellEnd"/>
            <w:r w:rsidRPr="00A01765">
              <w:rPr>
                <w:color w:val="000000" w:themeColor="text1"/>
                <w:sz w:val="24"/>
                <w:szCs w:val="24"/>
              </w:rPr>
              <w:t xml:space="preserve"> (Make has visibility None)</w:t>
            </w:r>
          </w:p>
        </w:tc>
      </w:tr>
    </w:tbl>
    <w:p w:rsidR="009A24CE" w:rsidRPr="00A01765" w:rsidRDefault="009A24CE" w:rsidP="00122183">
      <w:pPr>
        <w:shd w:val="clear" w:color="auto" w:fill="FFFFFF"/>
        <w:spacing w:before="450"/>
        <w:rPr>
          <w:rFonts w:cs="Arial"/>
          <w:b/>
          <w:color w:val="000000" w:themeColor="text1"/>
          <w:sz w:val="30"/>
          <w:szCs w:val="30"/>
        </w:rPr>
      </w:pPr>
      <w:r w:rsidRPr="00A01765">
        <w:rPr>
          <w:rFonts w:cs="Arial"/>
          <w:b/>
          <w:color w:val="000000" w:themeColor="text1"/>
          <w:sz w:val="30"/>
          <w:szCs w:val="30"/>
        </w:rPr>
        <w:t>Workflow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2"/>
        <w:gridCol w:w="3067"/>
        <w:gridCol w:w="2700"/>
        <w:gridCol w:w="2421"/>
      </w:tblGrid>
      <w:tr w:rsidR="00A01765" w:rsidRPr="00A01765" w:rsidTr="009A24CE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b/>
                <w:color w:val="000000" w:themeColor="text1"/>
                <w:sz w:val="24"/>
                <w:szCs w:val="24"/>
              </w:rPr>
            </w:pPr>
            <w:r w:rsidRPr="00A01765">
              <w:rPr>
                <w:b/>
                <w:bCs/>
                <w:color w:val="000000" w:themeColor="text1"/>
                <w:sz w:val="24"/>
                <w:szCs w:val="24"/>
              </w:rPr>
              <w:t>Rule Type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b/>
                <w:color w:val="000000" w:themeColor="text1"/>
                <w:sz w:val="24"/>
                <w:szCs w:val="24"/>
              </w:rPr>
            </w:pPr>
            <w:r w:rsidRPr="00A01765">
              <w:rPr>
                <w:b/>
                <w:bCs/>
                <w:color w:val="000000" w:themeColor="text1"/>
                <w:sz w:val="24"/>
                <w:szCs w:val="24"/>
              </w:rPr>
              <w:t>Is it considered for WF derivation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b/>
                <w:color w:val="000000" w:themeColor="text1"/>
                <w:sz w:val="24"/>
                <w:szCs w:val="24"/>
              </w:rPr>
            </w:pPr>
            <w:r w:rsidRPr="00A01765">
              <w:rPr>
                <w:b/>
                <w:bCs/>
                <w:color w:val="000000" w:themeColor="text1"/>
                <w:sz w:val="24"/>
                <w:szCs w:val="24"/>
              </w:rPr>
              <w:t>Will changes show on approval UI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b/>
                <w:color w:val="000000" w:themeColor="text1"/>
                <w:sz w:val="24"/>
                <w:szCs w:val="24"/>
              </w:rPr>
            </w:pPr>
            <w:r w:rsidRPr="00A01765">
              <w:rPr>
                <w:b/>
                <w:bCs/>
                <w:color w:val="000000" w:themeColor="text1"/>
                <w:sz w:val="24"/>
                <w:szCs w:val="24"/>
              </w:rPr>
              <w:t>Will  rule (+ cross entity) trigger from update request Page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Onchange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Yes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Onsave</w:t>
            </w:r>
            <w:proofErr w:type="spellEnd"/>
            <w:r w:rsidRPr="00A01765">
              <w:rPr>
                <w:color w:val="000000" w:themeColor="text1"/>
                <w:sz w:val="24"/>
                <w:szCs w:val="24"/>
              </w:rPr>
              <w:t xml:space="preserve"> Simple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Yes - Test &amp; update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Yes (current) - Test &amp; update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Yes (current)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Osave</w:t>
            </w:r>
            <w:proofErr w:type="spellEnd"/>
            <w:r w:rsidRPr="00A01765">
              <w:rPr>
                <w:color w:val="000000" w:themeColor="text1"/>
                <w:sz w:val="24"/>
                <w:szCs w:val="24"/>
              </w:rPr>
              <w:t xml:space="preserve"> Cross Entity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No (cross entity change will not be considered, only what is actually changed in MSS)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Only actual MSS change will show. The cross entity changes will not show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Yes  (same as MSS)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Oninit</w:t>
            </w:r>
            <w:proofErr w:type="spellEnd"/>
            <w:r w:rsidRPr="00A01765">
              <w:rPr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Newhire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Current - No </w:t>
            </w:r>
            <w:r w:rsidRPr="00A01765">
              <w:rPr>
                <w:color w:val="000000" w:themeColor="text1"/>
                <w:sz w:val="24"/>
                <w:szCs w:val="24"/>
              </w:rPr>
              <w:br/>
              <w:t>Ideal - Yes (future release)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Onview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Yes </w:t>
            </w:r>
            <w:r w:rsidRPr="00A01765">
              <w:rPr>
                <w:color w:val="000000" w:themeColor="text1"/>
                <w:sz w:val="24"/>
                <w:szCs w:val="24"/>
              </w:rPr>
              <w:br/>
              <w:t xml:space="preserve">Current </w:t>
            </w: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Behaviour</w:t>
            </w:r>
            <w:proofErr w:type="spellEnd"/>
            <w:r w:rsidRPr="00A01765">
              <w:rPr>
                <w:color w:val="000000" w:themeColor="text1"/>
                <w:sz w:val="24"/>
                <w:szCs w:val="24"/>
              </w:rPr>
              <w:t xml:space="preserve"> should be tested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Onview</w:t>
            </w:r>
            <w:proofErr w:type="spellEnd"/>
            <w:r w:rsidRPr="00A01765">
              <w:rPr>
                <w:color w:val="000000" w:themeColor="text1"/>
                <w:sz w:val="24"/>
                <w:szCs w:val="24"/>
              </w:rPr>
              <w:t xml:space="preserve"> should trigger when the approval page loads </w:t>
            </w:r>
            <w:r w:rsidRPr="00A01765">
              <w:rPr>
                <w:color w:val="000000" w:themeColor="text1"/>
                <w:sz w:val="24"/>
                <w:szCs w:val="24"/>
              </w:rPr>
              <w:br/>
              <w:t xml:space="preserve">Current </w:t>
            </w: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Behaviour</w:t>
            </w:r>
            <w:proofErr w:type="spellEnd"/>
            <w:r w:rsidRPr="00A01765">
              <w:rPr>
                <w:color w:val="000000" w:themeColor="text1"/>
                <w:sz w:val="24"/>
                <w:szCs w:val="24"/>
              </w:rPr>
              <w:t xml:space="preserve"> should be tested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Yes -Needs to be tested</w:t>
            </w:r>
          </w:p>
        </w:tc>
      </w:tr>
    </w:tbl>
    <w:p w:rsidR="00122183" w:rsidRDefault="00122183" w:rsidP="00122183">
      <w:pPr>
        <w:shd w:val="clear" w:color="auto" w:fill="FFFFFF"/>
        <w:spacing w:before="450"/>
        <w:rPr>
          <w:rFonts w:cs="Arial"/>
          <w:b/>
          <w:color w:val="000000" w:themeColor="text1"/>
          <w:sz w:val="30"/>
          <w:szCs w:val="30"/>
        </w:rPr>
      </w:pPr>
    </w:p>
    <w:p w:rsidR="009A24CE" w:rsidRPr="00A01765" w:rsidRDefault="009A24CE" w:rsidP="00122183">
      <w:pPr>
        <w:shd w:val="clear" w:color="auto" w:fill="FFFFFF"/>
        <w:spacing w:before="450"/>
        <w:rPr>
          <w:rFonts w:cs="Arial"/>
          <w:b/>
          <w:color w:val="000000" w:themeColor="text1"/>
          <w:sz w:val="30"/>
          <w:szCs w:val="30"/>
        </w:rPr>
      </w:pPr>
      <w:r w:rsidRPr="00A01765">
        <w:rPr>
          <w:rFonts w:cs="Arial"/>
          <w:b/>
          <w:color w:val="000000" w:themeColor="text1"/>
          <w:sz w:val="30"/>
          <w:szCs w:val="30"/>
        </w:rPr>
        <w:lastRenderedPageBreak/>
        <w:t>Questions: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5"/>
        <w:gridCol w:w="3795"/>
      </w:tblGrid>
      <w:tr w:rsidR="00A01765" w:rsidRPr="00A01765" w:rsidTr="009A24CE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b/>
                <w:color w:val="000000" w:themeColor="text1"/>
                <w:sz w:val="24"/>
                <w:szCs w:val="24"/>
              </w:rPr>
            </w:pPr>
            <w:r w:rsidRPr="00A01765">
              <w:rPr>
                <w:b/>
                <w:color w:val="000000" w:themeColor="text1"/>
                <w:sz w:val="24"/>
                <w:szCs w:val="24"/>
              </w:rPr>
              <w:t>Question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b/>
                <w:color w:val="000000" w:themeColor="text1"/>
                <w:sz w:val="24"/>
                <w:szCs w:val="24"/>
              </w:rPr>
            </w:pPr>
            <w:r w:rsidRPr="00A01765">
              <w:rPr>
                <w:b/>
                <w:color w:val="000000" w:themeColor="text1"/>
                <w:sz w:val="24"/>
                <w:szCs w:val="24"/>
              </w:rPr>
              <w:t>Comment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 xml:space="preserve">In read only mode should </w:t>
            </w: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OnView</w:t>
            </w:r>
            <w:proofErr w:type="spellEnd"/>
            <w:r w:rsidRPr="00A01765">
              <w:rPr>
                <w:color w:val="000000" w:themeColor="text1"/>
                <w:sz w:val="24"/>
                <w:szCs w:val="24"/>
              </w:rPr>
              <w:t xml:space="preserve"> fill a form </w:t>
            </w: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portlet</w:t>
            </w:r>
            <w:proofErr w:type="spellEnd"/>
            <w:r w:rsidRPr="00A01765">
              <w:rPr>
                <w:color w:val="000000" w:themeColor="text1"/>
                <w:sz w:val="24"/>
                <w:szCs w:val="24"/>
              </w:rPr>
              <w:t xml:space="preserve"> if it is empty. Example say user has no job </w:t>
            </w:r>
            <w:r w:rsidR="00122183" w:rsidRPr="00A01765">
              <w:rPr>
                <w:color w:val="000000" w:themeColor="text1"/>
                <w:sz w:val="24"/>
                <w:szCs w:val="24"/>
              </w:rPr>
              <w:t>information?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Rule should not trigger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 xml:space="preserve">In read only mode should </w:t>
            </w: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OnView</w:t>
            </w:r>
            <w:proofErr w:type="spellEnd"/>
            <w:r w:rsidRPr="00A01765">
              <w:rPr>
                <w:color w:val="000000" w:themeColor="text1"/>
                <w:sz w:val="24"/>
                <w:szCs w:val="24"/>
              </w:rPr>
              <w:t xml:space="preserve"> create a new row in grid </w:t>
            </w: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portlet</w:t>
            </w:r>
            <w:proofErr w:type="spellEnd"/>
            <w:r w:rsidRPr="00A01765">
              <w:rPr>
                <w:color w:val="000000" w:themeColor="text1"/>
                <w:sz w:val="24"/>
                <w:szCs w:val="24"/>
              </w:rPr>
              <w:t xml:space="preserve"> in case user has no information so far. Example Spot </w:t>
            </w:r>
            <w:r w:rsidR="00122183" w:rsidRPr="00A01765">
              <w:rPr>
                <w:color w:val="000000" w:themeColor="text1"/>
                <w:sz w:val="24"/>
                <w:szCs w:val="24"/>
              </w:rPr>
              <w:t>bonus?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Rule should not trigger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Onview</w:t>
            </w:r>
            <w:proofErr w:type="spellEnd"/>
            <w:r w:rsidRPr="00A01765">
              <w:rPr>
                <w:color w:val="000000" w:themeColor="text1"/>
                <w:sz w:val="24"/>
                <w:szCs w:val="24"/>
              </w:rPr>
              <w:t xml:space="preserve"> should it be triggered in MSS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Rule should trigger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Onview</w:t>
            </w:r>
            <w:proofErr w:type="spellEnd"/>
            <w:r w:rsidRPr="00A01765">
              <w:rPr>
                <w:color w:val="000000" w:themeColor="text1"/>
                <w:sz w:val="24"/>
                <w:szCs w:val="24"/>
              </w:rPr>
              <w:t xml:space="preserve"> and </w:t>
            </w:r>
            <w:r w:rsidR="00122183" w:rsidRPr="00A01765">
              <w:rPr>
                <w:color w:val="000000" w:themeColor="text1"/>
                <w:sz w:val="24"/>
                <w:szCs w:val="24"/>
              </w:rPr>
              <w:t>Imports?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 xml:space="preserve">Should we be able to manipulate "Event Date" in history and MSS via </w:t>
            </w:r>
            <w:r w:rsidR="00122183" w:rsidRPr="00A01765">
              <w:rPr>
                <w:color w:val="000000" w:themeColor="text1"/>
                <w:sz w:val="24"/>
                <w:szCs w:val="24"/>
              </w:rPr>
              <w:t>rule?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Need to test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 xml:space="preserve">Should we be able to manipulate event in MSS and </w:t>
            </w:r>
            <w:r w:rsidR="00122183" w:rsidRPr="00A01765">
              <w:rPr>
                <w:color w:val="000000" w:themeColor="text1"/>
                <w:sz w:val="24"/>
                <w:szCs w:val="24"/>
              </w:rPr>
              <w:t>history?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We should, need to test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 xml:space="preserve">Calculated fields derived by </w:t>
            </w: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Onview</w:t>
            </w:r>
            <w:proofErr w:type="spellEnd"/>
            <w:r w:rsidRPr="00A01765">
              <w:rPr>
                <w:color w:val="000000" w:themeColor="text1"/>
                <w:sz w:val="24"/>
                <w:szCs w:val="24"/>
              </w:rPr>
              <w:t xml:space="preserve"> rule -- should they save in the data base? Problem is reports might show wrong value though in UI' </w:t>
            </w: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onview</w:t>
            </w:r>
            <w:proofErr w:type="spellEnd"/>
            <w:r w:rsidRPr="00A01765">
              <w:rPr>
                <w:color w:val="000000" w:themeColor="text1"/>
                <w:sz w:val="24"/>
                <w:szCs w:val="24"/>
              </w:rPr>
              <w:t xml:space="preserve"> rule will take care of showing the latest updated figure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OnView</w:t>
            </w:r>
            <w:proofErr w:type="spellEnd"/>
            <w:r w:rsidRPr="00A01765">
              <w:rPr>
                <w:color w:val="000000" w:themeColor="text1"/>
                <w:sz w:val="24"/>
                <w:szCs w:val="24"/>
              </w:rPr>
              <w:t xml:space="preserve"> will not save calculated fields to database. Different values in </w:t>
            </w: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db</w:t>
            </w:r>
            <w:proofErr w:type="spellEnd"/>
            <w:r w:rsidRPr="00A01765">
              <w:rPr>
                <w:color w:val="000000" w:themeColor="text1"/>
                <w:sz w:val="24"/>
                <w:szCs w:val="24"/>
              </w:rPr>
              <w:t xml:space="preserve"> and UI possible.</w:t>
            </w:r>
            <w:r w:rsidRPr="00A01765">
              <w:rPr>
                <w:color w:val="000000" w:themeColor="text1"/>
                <w:sz w:val="24"/>
                <w:szCs w:val="24"/>
              </w:rPr>
              <w:br/>
              <w:t> Recommendation</w:t>
            </w:r>
            <w:proofErr w:type="gramStart"/>
            <w:r w:rsidRPr="00A01765">
              <w:rPr>
                <w:color w:val="000000" w:themeColor="text1"/>
                <w:sz w:val="24"/>
                <w:szCs w:val="24"/>
              </w:rPr>
              <w:t>:</w:t>
            </w:r>
            <w:proofErr w:type="gramEnd"/>
            <w:r w:rsidRPr="00A01765">
              <w:rPr>
                <w:color w:val="000000" w:themeColor="text1"/>
                <w:sz w:val="24"/>
                <w:szCs w:val="24"/>
              </w:rPr>
              <w:br/>
              <w:t xml:space="preserve">Create </w:t>
            </w:r>
            <w:proofErr w:type="spellStart"/>
            <w:r w:rsidRPr="00A01765">
              <w:rPr>
                <w:color w:val="000000" w:themeColor="text1"/>
                <w:sz w:val="24"/>
                <w:szCs w:val="24"/>
              </w:rPr>
              <w:t>OnSave</w:t>
            </w:r>
            <w:proofErr w:type="spellEnd"/>
            <w:r w:rsidRPr="00A01765">
              <w:rPr>
                <w:color w:val="000000" w:themeColor="text1"/>
                <w:sz w:val="24"/>
                <w:szCs w:val="24"/>
              </w:rPr>
              <w:t xml:space="preserve"> rule, which clears the calculated field before saving, so the</w:t>
            </w:r>
            <w:r w:rsidRPr="00A01765">
              <w:rPr>
                <w:color w:val="000000" w:themeColor="text1"/>
                <w:sz w:val="24"/>
                <w:szCs w:val="24"/>
              </w:rPr>
              <w:br/>
              <w:t>database contains always null.</w:t>
            </w:r>
          </w:p>
        </w:tc>
      </w:tr>
      <w:tr w:rsidR="00A01765" w:rsidRPr="00A01765" w:rsidTr="009A24CE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A24CE" w:rsidRPr="00A01765" w:rsidRDefault="009A24CE" w:rsidP="00122183">
            <w:pPr>
              <w:rPr>
                <w:color w:val="000000" w:themeColor="text1"/>
                <w:sz w:val="24"/>
                <w:szCs w:val="24"/>
              </w:rPr>
            </w:pPr>
            <w:r w:rsidRPr="00A01765">
              <w:rPr>
                <w:color w:val="000000" w:themeColor="text1"/>
                <w:sz w:val="24"/>
                <w:szCs w:val="24"/>
              </w:rPr>
              <w:t>NA</w:t>
            </w:r>
          </w:p>
        </w:tc>
      </w:tr>
    </w:tbl>
    <w:p w:rsidR="00D25E41" w:rsidRPr="00A01765" w:rsidRDefault="00D25E41" w:rsidP="00A01765">
      <w:pPr>
        <w:jc w:val="both"/>
        <w:rPr>
          <w:color w:val="000000" w:themeColor="text1"/>
        </w:rPr>
      </w:pPr>
    </w:p>
    <w:p w:rsidR="00E041E6" w:rsidRPr="00A01765" w:rsidRDefault="00E041E6">
      <w:pPr>
        <w:jc w:val="both"/>
        <w:rPr>
          <w:color w:val="000000" w:themeColor="text1"/>
        </w:rPr>
      </w:pPr>
    </w:p>
    <w:sectPr w:rsidR="00E041E6" w:rsidRPr="00A01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ohit Hindi">
    <w:altName w:val="MS Mincho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3128436"/>
    <w:lvl w:ilvl="0">
      <w:start w:val="1"/>
      <w:numFmt w:val="bullet"/>
      <w:lvlText w:val="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bullet"/>
      <w:lvlText w:val=""/>
      <w:lvlJc w:val="left"/>
      <w:pPr>
        <w:tabs>
          <w:tab w:val="num" w:pos="1584"/>
        </w:tabs>
        <w:ind w:left="1584" w:hanging="1584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0E"/>
    <w:rsid w:val="00122183"/>
    <w:rsid w:val="00690BFB"/>
    <w:rsid w:val="009A24CE"/>
    <w:rsid w:val="009C23FE"/>
    <w:rsid w:val="00A01765"/>
    <w:rsid w:val="00B95B78"/>
    <w:rsid w:val="00CC780E"/>
    <w:rsid w:val="00D25E41"/>
    <w:rsid w:val="00D655AE"/>
    <w:rsid w:val="00E0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4CE"/>
    <w:rPr>
      <w:rFonts w:ascii="Calibri" w:eastAsiaTheme="minorHAns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655AE"/>
    <w:pPr>
      <w:keepNext/>
      <w:widowControl w:val="0"/>
      <w:shd w:val="clear" w:color="auto" w:fill="CCCCCC"/>
      <w:autoSpaceDE w:val="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D655AE"/>
    <w:pPr>
      <w:keepNext/>
      <w:spacing w:line="360" w:lineRule="auto"/>
      <w:outlineLvl w:val="1"/>
    </w:pPr>
    <w:rPr>
      <w:rFonts w:ascii="Arial" w:hAnsi="Arial" w:cs="Arial"/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17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9">
    <w:name w:val="heading 9"/>
    <w:basedOn w:val="Normal"/>
    <w:next w:val="Normal"/>
    <w:link w:val="Heading9Char"/>
    <w:qFormat/>
    <w:rsid w:val="00D655AE"/>
    <w:pPr>
      <w:keepNext/>
      <w:widowControl w:val="0"/>
      <w:shd w:val="clear" w:color="auto" w:fill="CCCCCC"/>
      <w:autoSpaceDE w:val="0"/>
      <w:outlineLvl w:val="8"/>
    </w:pPr>
    <w:rPr>
      <w:rFonts w:ascii="Verdana" w:hAnsi="Verdana" w:cs="Verdan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55AE"/>
    <w:rPr>
      <w:b/>
      <w:bCs/>
      <w:sz w:val="24"/>
      <w:szCs w:val="24"/>
      <w:shd w:val="clear" w:color="auto" w:fill="CCCCCC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655AE"/>
    <w:rPr>
      <w:rFonts w:ascii="Arial" w:hAnsi="Arial" w:cs="Arial"/>
      <w:b/>
      <w:sz w:val="22"/>
      <w:szCs w:val="22"/>
      <w:u w:val="single"/>
      <w:lang w:eastAsia="ar-SA"/>
    </w:rPr>
  </w:style>
  <w:style w:type="character" w:customStyle="1" w:styleId="Heading9Char">
    <w:name w:val="Heading 9 Char"/>
    <w:basedOn w:val="DefaultParagraphFont"/>
    <w:link w:val="Heading9"/>
    <w:rsid w:val="00D655AE"/>
    <w:rPr>
      <w:rFonts w:ascii="Verdana" w:hAnsi="Verdana" w:cs="Verdana"/>
      <w:b/>
      <w:bCs/>
      <w:shd w:val="clear" w:color="auto" w:fill="CCCCCC"/>
      <w:lang w:eastAsia="ar-SA"/>
    </w:rPr>
  </w:style>
  <w:style w:type="paragraph" w:styleId="Caption">
    <w:name w:val="caption"/>
    <w:basedOn w:val="Normal"/>
    <w:qFormat/>
    <w:rsid w:val="00D655AE"/>
    <w:pPr>
      <w:suppressLineNumbers/>
      <w:spacing w:before="120" w:after="120"/>
    </w:pPr>
    <w:rPr>
      <w:rFonts w:cs="Lohit Hindi"/>
      <w:i/>
      <w:iCs/>
    </w:rPr>
  </w:style>
  <w:style w:type="paragraph" w:styleId="NoSpacing">
    <w:name w:val="No Spacing"/>
    <w:uiPriority w:val="1"/>
    <w:qFormat/>
    <w:rsid w:val="00D655AE"/>
    <w:pPr>
      <w:overflowPunct w:val="0"/>
      <w:autoSpaceDE w:val="0"/>
      <w:autoSpaceDN w:val="0"/>
      <w:adjustRightInd w:val="0"/>
      <w:textAlignment w:val="baseline"/>
    </w:pPr>
  </w:style>
  <w:style w:type="paragraph" w:styleId="ListParagraph">
    <w:name w:val="List Paragraph"/>
    <w:basedOn w:val="Normal"/>
    <w:uiPriority w:val="34"/>
    <w:qFormat/>
    <w:rsid w:val="00D655AE"/>
    <w:pPr>
      <w:ind w:left="72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4CE"/>
    <w:rPr>
      <w:rFonts w:ascii="Tahoma" w:eastAsiaTheme="minorHAns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4C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A24C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24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5B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5B78"/>
    <w:rPr>
      <w:rFonts w:ascii="Calibri" w:eastAsiaTheme="minorHAnsi" w:hAnsi="Calibri"/>
      <w:b/>
      <w:bCs/>
      <w:i/>
      <w:iCs/>
      <w:color w:val="4F81BD" w:themeColor="accent1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5B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95B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0176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4CE"/>
    <w:rPr>
      <w:rFonts w:ascii="Calibri" w:eastAsiaTheme="minorHAns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655AE"/>
    <w:pPr>
      <w:keepNext/>
      <w:widowControl w:val="0"/>
      <w:shd w:val="clear" w:color="auto" w:fill="CCCCCC"/>
      <w:autoSpaceDE w:val="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D655AE"/>
    <w:pPr>
      <w:keepNext/>
      <w:spacing w:line="360" w:lineRule="auto"/>
      <w:outlineLvl w:val="1"/>
    </w:pPr>
    <w:rPr>
      <w:rFonts w:ascii="Arial" w:hAnsi="Arial" w:cs="Arial"/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17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9">
    <w:name w:val="heading 9"/>
    <w:basedOn w:val="Normal"/>
    <w:next w:val="Normal"/>
    <w:link w:val="Heading9Char"/>
    <w:qFormat/>
    <w:rsid w:val="00D655AE"/>
    <w:pPr>
      <w:keepNext/>
      <w:widowControl w:val="0"/>
      <w:shd w:val="clear" w:color="auto" w:fill="CCCCCC"/>
      <w:autoSpaceDE w:val="0"/>
      <w:outlineLvl w:val="8"/>
    </w:pPr>
    <w:rPr>
      <w:rFonts w:ascii="Verdana" w:hAnsi="Verdana" w:cs="Verdan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55AE"/>
    <w:rPr>
      <w:b/>
      <w:bCs/>
      <w:sz w:val="24"/>
      <w:szCs w:val="24"/>
      <w:shd w:val="clear" w:color="auto" w:fill="CCCCCC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655AE"/>
    <w:rPr>
      <w:rFonts w:ascii="Arial" w:hAnsi="Arial" w:cs="Arial"/>
      <w:b/>
      <w:sz w:val="22"/>
      <w:szCs w:val="22"/>
      <w:u w:val="single"/>
      <w:lang w:eastAsia="ar-SA"/>
    </w:rPr>
  </w:style>
  <w:style w:type="character" w:customStyle="1" w:styleId="Heading9Char">
    <w:name w:val="Heading 9 Char"/>
    <w:basedOn w:val="DefaultParagraphFont"/>
    <w:link w:val="Heading9"/>
    <w:rsid w:val="00D655AE"/>
    <w:rPr>
      <w:rFonts w:ascii="Verdana" w:hAnsi="Verdana" w:cs="Verdana"/>
      <w:b/>
      <w:bCs/>
      <w:shd w:val="clear" w:color="auto" w:fill="CCCCCC"/>
      <w:lang w:eastAsia="ar-SA"/>
    </w:rPr>
  </w:style>
  <w:style w:type="paragraph" w:styleId="Caption">
    <w:name w:val="caption"/>
    <w:basedOn w:val="Normal"/>
    <w:qFormat/>
    <w:rsid w:val="00D655AE"/>
    <w:pPr>
      <w:suppressLineNumbers/>
      <w:spacing w:before="120" w:after="120"/>
    </w:pPr>
    <w:rPr>
      <w:rFonts w:cs="Lohit Hindi"/>
      <w:i/>
      <w:iCs/>
    </w:rPr>
  </w:style>
  <w:style w:type="paragraph" w:styleId="NoSpacing">
    <w:name w:val="No Spacing"/>
    <w:uiPriority w:val="1"/>
    <w:qFormat/>
    <w:rsid w:val="00D655AE"/>
    <w:pPr>
      <w:overflowPunct w:val="0"/>
      <w:autoSpaceDE w:val="0"/>
      <w:autoSpaceDN w:val="0"/>
      <w:adjustRightInd w:val="0"/>
      <w:textAlignment w:val="baseline"/>
    </w:pPr>
  </w:style>
  <w:style w:type="paragraph" w:styleId="ListParagraph">
    <w:name w:val="List Paragraph"/>
    <w:basedOn w:val="Normal"/>
    <w:uiPriority w:val="34"/>
    <w:qFormat/>
    <w:rsid w:val="00D655AE"/>
    <w:pPr>
      <w:ind w:left="72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4CE"/>
    <w:rPr>
      <w:rFonts w:ascii="Tahoma" w:eastAsiaTheme="minorHAns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4C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A24C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24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5B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5B78"/>
    <w:rPr>
      <w:rFonts w:ascii="Calibri" w:eastAsiaTheme="minorHAnsi" w:hAnsi="Calibri"/>
      <w:b/>
      <w:bCs/>
      <w:i/>
      <w:iCs/>
      <w:color w:val="4F81BD" w:themeColor="accent1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5B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95B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0176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81280-08B2-4126-8676-6F70C6901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17</Pages>
  <Words>3044</Words>
  <Characters>17356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</Company>
  <LinksUpToDate>false</LinksUpToDate>
  <CharactersWithSpaces>20360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Kondeti, Hahneysh (external - Project)</dc:creator>
  <cp:lastModifiedBy>Kondeti, Hahneysh (external - Project)</cp:lastModifiedBy>
  <cp:revision>2</cp:revision>
  <cp:lastPrinted>2014-11-24T02:39:00Z</cp:lastPrinted>
  <dcterms:created xsi:type="dcterms:W3CDTF">2014-11-24T01:14:00Z</dcterms:created>
  <dcterms:modified xsi:type="dcterms:W3CDTF">2015-04-30T10:12:00Z</dcterms:modified>
</cp:coreProperties>
</file>